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8B4" w:rsidRPr="006D71BB" w:rsidRDefault="00F91C6C" w:rsidP="001508B4">
      <w:pPr>
        <w:pStyle w:val="a8"/>
        <w:jc w:val="center"/>
        <w:rPr>
          <w:rFonts w:ascii="Times New Roman" w:hAnsi="Times New Roman" w:cs="Times New Roman"/>
          <w:sz w:val="24"/>
          <w:szCs w:val="24"/>
        </w:rPr>
      </w:pPr>
      <w:r>
        <w:rPr>
          <w:rFonts w:ascii="Times New Roman" w:hAnsi="Times New Roman" w:cs="Times New Roman"/>
          <w:sz w:val="24"/>
          <w:szCs w:val="24"/>
        </w:rPr>
        <w:t xml:space="preserve">ПРОЕКТ  </w:t>
      </w:r>
      <w:r w:rsidR="008904A9" w:rsidRPr="006D71BB">
        <w:rPr>
          <w:rFonts w:ascii="Times New Roman" w:hAnsi="Times New Roman" w:cs="Times New Roman"/>
          <w:sz w:val="24"/>
          <w:szCs w:val="24"/>
        </w:rPr>
        <w:t>ДОГОВОР</w:t>
      </w:r>
      <w:r>
        <w:rPr>
          <w:rFonts w:ascii="Times New Roman" w:hAnsi="Times New Roman" w:cs="Times New Roman"/>
          <w:sz w:val="24"/>
          <w:szCs w:val="24"/>
        </w:rPr>
        <w:t xml:space="preserve">А </w:t>
      </w:r>
      <w:r w:rsidR="001508B4" w:rsidRPr="006D71BB">
        <w:rPr>
          <w:rFonts w:ascii="Times New Roman" w:hAnsi="Times New Roman" w:cs="Times New Roman"/>
          <w:sz w:val="24"/>
          <w:szCs w:val="24"/>
        </w:rPr>
        <w:t xml:space="preserve"> ПОДРЯДА</w:t>
      </w:r>
    </w:p>
    <w:p w:rsidR="001508B4" w:rsidRDefault="001508B4" w:rsidP="001508B4">
      <w:pPr>
        <w:pStyle w:val="a8"/>
        <w:jc w:val="center"/>
        <w:rPr>
          <w:rFonts w:ascii="Times New Roman" w:eastAsia="Times New Roman" w:hAnsi="Times New Roman" w:cs="Times New Roman"/>
          <w:bCs/>
          <w:sz w:val="24"/>
          <w:szCs w:val="24"/>
          <w:lang w:eastAsia="ru-RU"/>
        </w:rPr>
      </w:pPr>
      <w:r w:rsidRPr="006D71BB">
        <w:rPr>
          <w:rFonts w:ascii="Times New Roman" w:eastAsia="Times New Roman" w:hAnsi="Times New Roman" w:cs="Times New Roman"/>
          <w:sz w:val="24"/>
          <w:szCs w:val="24"/>
          <w:lang w:eastAsia="ru-RU"/>
        </w:rPr>
        <w:t xml:space="preserve">на выполнение </w:t>
      </w:r>
      <w:r w:rsidRPr="006D71BB">
        <w:rPr>
          <w:rFonts w:ascii="Times New Roman" w:eastAsia="Times New Roman" w:hAnsi="Times New Roman" w:cs="Times New Roman"/>
          <w:bCs/>
          <w:sz w:val="24"/>
          <w:szCs w:val="24"/>
          <w:lang w:eastAsia="ru-RU"/>
        </w:rPr>
        <w:t xml:space="preserve">работ </w:t>
      </w:r>
      <w:r w:rsidR="00C469F4">
        <w:rPr>
          <w:rFonts w:ascii="Times New Roman" w:eastAsia="Times New Roman" w:hAnsi="Times New Roman" w:cs="Times New Roman"/>
          <w:bCs/>
          <w:sz w:val="24"/>
          <w:szCs w:val="24"/>
          <w:lang w:eastAsia="ru-RU"/>
        </w:rPr>
        <w:t>по</w:t>
      </w:r>
      <w:r w:rsidRPr="006D71BB">
        <w:rPr>
          <w:rFonts w:ascii="Times New Roman" w:eastAsia="Times New Roman" w:hAnsi="Times New Roman" w:cs="Times New Roman"/>
          <w:bCs/>
          <w:sz w:val="24"/>
          <w:szCs w:val="24"/>
          <w:lang w:eastAsia="ru-RU"/>
        </w:rPr>
        <w:t xml:space="preserve"> проведени</w:t>
      </w:r>
      <w:r w:rsidR="00C469F4">
        <w:rPr>
          <w:rFonts w:ascii="Times New Roman" w:eastAsia="Times New Roman" w:hAnsi="Times New Roman" w:cs="Times New Roman"/>
          <w:bCs/>
          <w:sz w:val="24"/>
          <w:szCs w:val="24"/>
          <w:lang w:eastAsia="ru-RU"/>
        </w:rPr>
        <w:t>ю</w:t>
      </w:r>
      <w:r w:rsidRPr="006D71BB">
        <w:rPr>
          <w:rFonts w:ascii="Times New Roman" w:eastAsia="Times New Roman" w:hAnsi="Times New Roman" w:cs="Times New Roman"/>
          <w:bCs/>
          <w:sz w:val="24"/>
          <w:szCs w:val="24"/>
          <w:lang w:eastAsia="ru-RU"/>
        </w:rPr>
        <w:t xml:space="preserve"> капитального ремонта общего имущества многоквартирных домов</w:t>
      </w:r>
    </w:p>
    <w:p w:rsidR="00503C91" w:rsidRDefault="00503C91" w:rsidP="001508B4">
      <w:pPr>
        <w:pStyle w:val="a8"/>
        <w:jc w:val="center"/>
        <w:rPr>
          <w:rFonts w:ascii="Times New Roman" w:eastAsia="Times New Roman" w:hAnsi="Times New Roman" w:cs="Times New Roman"/>
          <w:bCs/>
          <w:sz w:val="24"/>
          <w:szCs w:val="24"/>
          <w:lang w:eastAsia="ru-RU"/>
        </w:rPr>
      </w:pPr>
    </w:p>
    <w:p w:rsidR="00503C91" w:rsidRPr="006D71BB" w:rsidRDefault="00503C91" w:rsidP="001508B4">
      <w:pPr>
        <w:pStyle w:val="a8"/>
        <w:jc w:val="center"/>
        <w:rPr>
          <w:rFonts w:ascii="Times New Roman" w:eastAsia="Times New Roman" w:hAnsi="Times New Roman" w:cs="Times New Roman"/>
          <w:sz w:val="24"/>
          <w:szCs w:val="24"/>
          <w:lang w:eastAsia="ru-RU"/>
        </w:rPr>
      </w:pPr>
    </w:p>
    <w:p w:rsidR="001508B4" w:rsidRPr="006D71BB" w:rsidRDefault="001508B4" w:rsidP="001546EE">
      <w:pPr>
        <w:jc w:val="center"/>
        <w:rPr>
          <w:bCs/>
          <w:sz w:val="24"/>
          <w:szCs w:val="24"/>
        </w:rPr>
      </w:pPr>
      <w:r w:rsidRPr="006D71BB">
        <w:rPr>
          <w:bCs/>
          <w:sz w:val="24"/>
          <w:szCs w:val="24"/>
        </w:rPr>
        <w:t xml:space="preserve">город Норильск                                                      </w:t>
      </w:r>
      <w:r w:rsidR="001546EE">
        <w:rPr>
          <w:bCs/>
          <w:sz w:val="24"/>
          <w:szCs w:val="24"/>
        </w:rPr>
        <w:t xml:space="preserve">                   </w:t>
      </w:r>
      <w:r w:rsidRPr="006D71BB">
        <w:rPr>
          <w:bCs/>
          <w:sz w:val="24"/>
          <w:szCs w:val="24"/>
        </w:rPr>
        <w:t>«</w:t>
      </w:r>
      <w:r w:rsidR="0058561B">
        <w:rPr>
          <w:bCs/>
          <w:sz w:val="24"/>
          <w:szCs w:val="24"/>
        </w:rPr>
        <w:t>______»_______</w:t>
      </w:r>
      <w:r w:rsidRPr="006D71BB">
        <w:rPr>
          <w:bCs/>
          <w:sz w:val="24"/>
          <w:szCs w:val="24"/>
        </w:rPr>
        <w:t>20</w:t>
      </w:r>
      <w:r w:rsidR="001546EE">
        <w:rPr>
          <w:bCs/>
          <w:sz w:val="24"/>
          <w:szCs w:val="24"/>
        </w:rPr>
        <w:t>_______</w:t>
      </w:r>
      <w:r w:rsidRPr="006D71BB">
        <w:rPr>
          <w:bCs/>
          <w:sz w:val="24"/>
          <w:szCs w:val="24"/>
        </w:rPr>
        <w:t xml:space="preserve"> года.</w:t>
      </w:r>
    </w:p>
    <w:p w:rsidR="001508B4" w:rsidRPr="006D71BB" w:rsidRDefault="001508B4" w:rsidP="001508B4">
      <w:pPr>
        <w:jc w:val="both"/>
        <w:rPr>
          <w:bCs/>
          <w:sz w:val="24"/>
          <w:szCs w:val="24"/>
        </w:rPr>
      </w:pPr>
    </w:p>
    <w:p w:rsidR="001508B4" w:rsidRPr="006D71BB" w:rsidRDefault="001508B4" w:rsidP="001508B4">
      <w:pPr>
        <w:jc w:val="both"/>
        <w:rPr>
          <w:sz w:val="24"/>
          <w:szCs w:val="24"/>
        </w:rPr>
      </w:pPr>
      <w:r w:rsidRPr="006D71BB">
        <w:rPr>
          <w:bCs/>
          <w:sz w:val="24"/>
          <w:szCs w:val="24"/>
        </w:rPr>
        <w:t xml:space="preserve">          </w:t>
      </w:r>
      <w:proofErr w:type="gramStart"/>
      <w:r w:rsidRPr="00503C91">
        <w:rPr>
          <w:b/>
          <w:bCs/>
          <w:sz w:val="24"/>
          <w:szCs w:val="24"/>
        </w:rPr>
        <w:t>Общество с ограниченной ответственностью «Талнахбыт»,</w:t>
      </w:r>
      <w:r w:rsidRPr="006D71BB">
        <w:rPr>
          <w:sz w:val="24"/>
          <w:szCs w:val="24"/>
        </w:rPr>
        <w:t xml:space="preserve"> именуемое в дальнейшем «</w:t>
      </w:r>
      <w:r w:rsidR="0089257A">
        <w:rPr>
          <w:sz w:val="24"/>
          <w:szCs w:val="24"/>
        </w:rPr>
        <w:t>«Заказчик»</w:t>
      </w:r>
      <w:r w:rsidRPr="006D71BB">
        <w:rPr>
          <w:sz w:val="24"/>
          <w:szCs w:val="24"/>
        </w:rPr>
        <w:t xml:space="preserve">»,  в лице  генерального директора  Николаенко </w:t>
      </w:r>
      <w:r w:rsidR="009E16A7">
        <w:rPr>
          <w:sz w:val="24"/>
          <w:szCs w:val="24"/>
        </w:rPr>
        <w:t>Константина Владимировича</w:t>
      </w:r>
      <w:r w:rsidRPr="006D71BB">
        <w:rPr>
          <w:sz w:val="24"/>
          <w:szCs w:val="24"/>
        </w:rPr>
        <w:t xml:space="preserve">, действующей на основании Устава, с одной стороны, и </w:t>
      </w:r>
      <w:r w:rsidRPr="006D71BB">
        <w:rPr>
          <w:rFonts w:eastAsia="Calibri"/>
          <w:sz w:val="24"/>
          <w:szCs w:val="24"/>
        </w:rPr>
        <w:t xml:space="preserve">общество с ограниченной ответственностью </w:t>
      </w:r>
      <w:r w:rsidR="0058561B">
        <w:rPr>
          <w:rFonts w:eastAsia="Calibri"/>
          <w:sz w:val="24"/>
          <w:szCs w:val="24"/>
        </w:rPr>
        <w:t>_________________</w:t>
      </w:r>
      <w:r w:rsidRPr="006D71BB">
        <w:rPr>
          <w:sz w:val="24"/>
          <w:szCs w:val="24"/>
        </w:rPr>
        <w:t>, именуемое в дальнейшем «</w:t>
      </w:r>
      <w:r w:rsidR="0089257A">
        <w:rPr>
          <w:sz w:val="24"/>
          <w:szCs w:val="24"/>
        </w:rPr>
        <w:t>«Подрядчик»</w:t>
      </w:r>
      <w:r w:rsidRPr="006D71BB">
        <w:rPr>
          <w:sz w:val="24"/>
          <w:szCs w:val="24"/>
        </w:rPr>
        <w:t xml:space="preserve">», в лице </w:t>
      </w:r>
      <w:r w:rsidR="0058561B">
        <w:rPr>
          <w:sz w:val="24"/>
          <w:szCs w:val="24"/>
        </w:rPr>
        <w:t>______________________</w:t>
      </w:r>
      <w:r w:rsidRPr="006D71BB">
        <w:rPr>
          <w:rFonts w:eastAsia="Calibri"/>
          <w:sz w:val="24"/>
          <w:szCs w:val="24"/>
        </w:rPr>
        <w:t>, действующего на основании Устава</w:t>
      </w:r>
      <w:r w:rsidRPr="006D71BB">
        <w:rPr>
          <w:sz w:val="24"/>
          <w:szCs w:val="24"/>
        </w:rPr>
        <w:t xml:space="preserve">, с другой стороны, совместно именуемые в дальнейшем «Стороны», заключили настоящий </w:t>
      </w:r>
      <w:r w:rsidR="008904A9" w:rsidRPr="006D71BB">
        <w:rPr>
          <w:sz w:val="24"/>
          <w:szCs w:val="24"/>
        </w:rPr>
        <w:t>договор</w:t>
      </w:r>
      <w:r w:rsidRPr="006D71BB">
        <w:rPr>
          <w:sz w:val="24"/>
          <w:szCs w:val="24"/>
        </w:rPr>
        <w:t xml:space="preserve"> подряда (далее по тексту – </w:t>
      </w:r>
      <w:r w:rsidR="008904A9" w:rsidRPr="006D71BB">
        <w:rPr>
          <w:sz w:val="24"/>
          <w:szCs w:val="24"/>
        </w:rPr>
        <w:t>Договор</w:t>
      </w:r>
      <w:r w:rsidRPr="006D71BB">
        <w:rPr>
          <w:sz w:val="24"/>
          <w:szCs w:val="24"/>
        </w:rPr>
        <w:t>) о нижеследующем:</w:t>
      </w:r>
      <w:proofErr w:type="gramEnd"/>
    </w:p>
    <w:p w:rsidR="00E33B4E" w:rsidRPr="006D71BB" w:rsidRDefault="00E33B4E" w:rsidP="001508B4">
      <w:pPr>
        <w:jc w:val="both"/>
        <w:rPr>
          <w:sz w:val="24"/>
          <w:szCs w:val="24"/>
          <w:lang w:eastAsia="zh-CN"/>
        </w:rPr>
      </w:pPr>
    </w:p>
    <w:p w:rsidR="001B16CF" w:rsidRDefault="00242C4D" w:rsidP="006D71BB">
      <w:pPr>
        <w:pStyle w:val="a5"/>
        <w:numPr>
          <w:ilvl w:val="0"/>
          <w:numId w:val="15"/>
        </w:numPr>
        <w:shd w:val="clear" w:color="auto" w:fill="FFFFFF"/>
        <w:tabs>
          <w:tab w:val="left" w:pos="851"/>
        </w:tabs>
        <w:ind w:left="360"/>
        <w:jc w:val="center"/>
        <w:textAlignment w:val="baseline"/>
        <w:rPr>
          <w:bCs/>
          <w:sz w:val="24"/>
          <w:szCs w:val="24"/>
          <w:bdr w:val="none" w:sz="0" w:space="0" w:color="auto" w:frame="1"/>
        </w:rPr>
      </w:pPr>
      <w:r w:rsidRPr="006D71BB">
        <w:rPr>
          <w:bCs/>
          <w:sz w:val="24"/>
          <w:szCs w:val="24"/>
          <w:bdr w:val="none" w:sz="0" w:space="0" w:color="auto" w:frame="1"/>
        </w:rPr>
        <w:t xml:space="preserve">Предмет и </w:t>
      </w:r>
      <w:r w:rsidR="00AB4BF2">
        <w:rPr>
          <w:bCs/>
          <w:sz w:val="24"/>
          <w:szCs w:val="24"/>
          <w:bdr w:val="none" w:sz="0" w:space="0" w:color="auto" w:frame="1"/>
        </w:rPr>
        <w:t>общие условия.</w:t>
      </w:r>
    </w:p>
    <w:p w:rsidR="00AB4BF2" w:rsidRPr="006D71BB" w:rsidRDefault="00AB4BF2" w:rsidP="00AB4BF2">
      <w:pPr>
        <w:pStyle w:val="a5"/>
        <w:shd w:val="clear" w:color="auto" w:fill="FFFFFF"/>
        <w:tabs>
          <w:tab w:val="left" w:pos="851"/>
        </w:tabs>
        <w:ind w:left="360"/>
        <w:textAlignment w:val="baseline"/>
        <w:rPr>
          <w:bCs/>
          <w:sz w:val="24"/>
          <w:szCs w:val="24"/>
          <w:bdr w:val="none" w:sz="0" w:space="0" w:color="auto" w:frame="1"/>
        </w:rPr>
      </w:pPr>
    </w:p>
    <w:p w:rsidR="0025678C" w:rsidRPr="007251FC" w:rsidRDefault="0089257A" w:rsidP="001508B4">
      <w:pPr>
        <w:pStyle w:val="a5"/>
        <w:numPr>
          <w:ilvl w:val="1"/>
          <w:numId w:val="15"/>
        </w:numPr>
        <w:ind w:left="0" w:firstLine="0"/>
        <w:jc w:val="both"/>
        <w:rPr>
          <w:sz w:val="24"/>
          <w:szCs w:val="24"/>
        </w:rPr>
      </w:pPr>
      <w:r>
        <w:rPr>
          <w:sz w:val="24"/>
          <w:szCs w:val="24"/>
        </w:rPr>
        <w:t>«Подрядчик»</w:t>
      </w:r>
      <w:r w:rsidR="0025678C" w:rsidRPr="006D71BB">
        <w:rPr>
          <w:sz w:val="24"/>
          <w:szCs w:val="24"/>
        </w:rPr>
        <w:t xml:space="preserve"> принимает на себя обязательства </w:t>
      </w:r>
      <w:r w:rsidR="00850EF3" w:rsidRPr="006D71BB">
        <w:rPr>
          <w:sz w:val="24"/>
          <w:szCs w:val="24"/>
        </w:rPr>
        <w:t xml:space="preserve">по </w:t>
      </w:r>
      <w:r w:rsidR="001371F6" w:rsidRPr="007251FC">
        <w:rPr>
          <w:sz w:val="24"/>
          <w:szCs w:val="24"/>
        </w:rPr>
        <w:t xml:space="preserve">выполнению </w:t>
      </w:r>
      <w:r w:rsidR="001371F6" w:rsidRPr="007251FC">
        <w:rPr>
          <w:bCs/>
          <w:sz w:val="24"/>
          <w:szCs w:val="24"/>
        </w:rPr>
        <w:t>работ на проведение капитального ремонта общего имущества многоквартирных домов</w:t>
      </w:r>
      <w:r w:rsidR="00504991" w:rsidRPr="007251FC">
        <w:rPr>
          <w:bCs/>
          <w:sz w:val="24"/>
          <w:szCs w:val="24"/>
        </w:rPr>
        <w:t xml:space="preserve"> (</w:t>
      </w:r>
      <w:r w:rsidR="0058561B" w:rsidRPr="007251FC">
        <w:rPr>
          <w:bCs/>
          <w:sz w:val="24"/>
          <w:szCs w:val="24"/>
        </w:rPr>
        <w:t>__________________</w:t>
      </w:r>
      <w:r w:rsidR="00504991" w:rsidRPr="007251FC">
        <w:rPr>
          <w:bCs/>
          <w:sz w:val="24"/>
          <w:szCs w:val="24"/>
        </w:rPr>
        <w:t>)</w:t>
      </w:r>
      <w:r w:rsidR="005644BA" w:rsidRPr="007251FC">
        <w:rPr>
          <w:sz w:val="24"/>
          <w:szCs w:val="24"/>
        </w:rPr>
        <w:t>, расположенн</w:t>
      </w:r>
      <w:r w:rsidR="001371F6" w:rsidRPr="007251FC">
        <w:rPr>
          <w:sz w:val="24"/>
          <w:szCs w:val="24"/>
        </w:rPr>
        <w:t>ых</w:t>
      </w:r>
      <w:r w:rsidR="005644BA" w:rsidRPr="007251FC">
        <w:rPr>
          <w:sz w:val="24"/>
          <w:szCs w:val="24"/>
        </w:rPr>
        <w:t xml:space="preserve"> на террито</w:t>
      </w:r>
      <w:r w:rsidR="00D9375F" w:rsidRPr="007251FC">
        <w:rPr>
          <w:sz w:val="24"/>
          <w:szCs w:val="24"/>
        </w:rPr>
        <w:t>рии Красноярского края по адрес</w:t>
      </w:r>
      <w:proofErr w:type="gramStart"/>
      <w:r w:rsidR="00D9375F" w:rsidRPr="007251FC">
        <w:rPr>
          <w:sz w:val="24"/>
          <w:szCs w:val="24"/>
        </w:rPr>
        <w:t>у(</w:t>
      </w:r>
      <w:proofErr w:type="spellStart"/>
      <w:proofErr w:type="gramEnd"/>
      <w:r w:rsidR="00D9375F" w:rsidRPr="007251FC">
        <w:rPr>
          <w:sz w:val="24"/>
          <w:szCs w:val="24"/>
        </w:rPr>
        <w:t>ам</w:t>
      </w:r>
      <w:proofErr w:type="spellEnd"/>
      <w:r w:rsidR="00D9375F" w:rsidRPr="007251FC">
        <w:rPr>
          <w:sz w:val="24"/>
          <w:szCs w:val="24"/>
        </w:rPr>
        <w:t xml:space="preserve">), указанным в </w:t>
      </w:r>
      <w:r w:rsidR="0005668C" w:rsidRPr="007251FC">
        <w:rPr>
          <w:sz w:val="24"/>
          <w:szCs w:val="24"/>
        </w:rPr>
        <w:t>П</w:t>
      </w:r>
      <w:r w:rsidR="00D9375F" w:rsidRPr="007251FC">
        <w:rPr>
          <w:sz w:val="24"/>
          <w:szCs w:val="24"/>
        </w:rPr>
        <w:t xml:space="preserve">риложении №1 к настоящему </w:t>
      </w:r>
      <w:r w:rsidR="008904A9" w:rsidRPr="007251FC">
        <w:rPr>
          <w:sz w:val="24"/>
          <w:szCs w:val="24"/>
        </w:rPr>
        <w:t>Договор</w:t>
      </w:r>
      <w:r w:rsidR="00D9375F" w:rsidRPr="007251FC">
        <w:rPr>
          <w:sz w:val="24"/>
          <w:szCs w:val="24"/>
        </w:rPr>
        <w:t>у</w:t>
      </w:r>
      <w:r w:rsidR="00B257A0" w:rsidRPr="007251FC">
        <w:rPr>
          <w:sz w:val="24"/>
          <w:szCs w:val="24"/>
        </w:rPr>
        <w:t xml:space="preserve">, </w:t>
      </w:r>
      <w:r w:rsidR="00A35003" w:rsidRPr="007251FC">
        <w:rPr>
          <w:sz w:val="24"/>
          <w:szCs w:val="24"/>
        </w:rPr>
        <w:t xml:space="preserve">а </w:t>
      </w:r>
      <w:r>
        <w:rPr>
          <w:sz w:val="24"/>
          <w:szCs w:val="24"/>
        </w:rPr>
        <w:t>«Заказчик»</w:t>
      </w:r>
      <w:r w:rsidR="00A35003" w:rsidRPr="007251FC">
        <w:rPr>
          <w:sz w:val="24"/>
          <w:szCs w:val="24"/>
        </w:rPr>
        <w:t xml:space="preserve"> обязуется принять и оплатить </w:t>
      </w:r>
      <w:r w:rsidR="009B0FFD" w:rsidRPr="007251FC">
        <w:rPr>
          <w:sz w:val="24"/>
          <w:szCs w:val="24"/>
        </w:rPr>
        <w:t>выполненные работы</w:t>
      </w:r>
      <w:r w:rsidR="00242C4D" w:rsidRPr="007251FC">
        <w:rPr>
          <w:sz w:val="24"/>
          <w:szCs w:val="24"/>
        </w:rPr>
        <w:t xml:space="preserve"> в соответствии с </w:t>
      </w:r>
      <w:r w:rsidR="00C35B17" w:rsidRPr="007251FC">
        <w:rPr>
          <w:sz w:val="24"/>
          <w:szCs w:val="24"/>
        </w:rPr>
        <w:t xml:space="preserve">условиями </w:t>
      </w:r>
      <w:r w:rsidR="00242C4D" w:rsidRPr="007251FC">
        <w:rPr>
          <w:sz w:val="24"/>
          <w:szCs w:val="24"/>
        </w:rPr>
        <w:t>настоящ</w:t>
      </w:r>
      <w:r w:rsidR="00C35B17" w:rsidRPr="007251FC">
        <w:rPr>
          <w:sz w:val="24"/>
          <w:szCs w:val="24"/>
        </w:rPr>
        <w:t xml:space="preserve">его </w:t>
      </w:r>
      <w:r w:rsidR="00242C4D" w:rsidRPr="007251FC">
        <w:rPr>
          <w:sz w:val="24"/>
          <w:szCs w:val="24"/>
        </w:rPr>
        <w:t xml:space="preserve"> </w:t>
      </w:r>
      <w:r w:rsidR="008904A9" w:rsidRPr="007251FC">
        <w:rPr>
          <w:sz w:val="24"/>
          <w:szCs w:val="24"/>
        </w:rPr>
        <w:t>Договор</w:t>
      </w:r>
      <w:r w:rsidR="00C35B17" w:rsidRPr="007251FC">
        <w:rPr>
          <w:sz w:val="24"/>
          <w:szCs w:val="24"/>
        </w:rPr>
        <w:t>а</w:t>
      </w:r>
      <w:r w:rsidR="00A35003" w:rsidRPr="007251FC">
        <w:rPr>
          <w:sz w:val="24"/>
          <w:szCs w:val="24"/>
        </w:rPr>
        <w:t>.</w:t>
      </w:r>
      <w:r w:rsidR="0025678C" w:rsidRPr="007251FC">
        <w:rPr>
          <w:sz w:val="24"/>
          <w:szCs w:val="24"/>
        </w:rPr>
        <w:t xml:space="preserve"> </w:t>
      </w:r>
    </w:p>
    <w:p w:rsidR="0025678C" w:rsidRPr="007251FC" w:rsidRDefault="0089257A" w:rsidP="001508B4">
      <w:pPr>
        <w:pStyle w:val="a5"/>
        <w:numPr>
          <w:ilvl w:val="1"/>
          <w:numId w:val="15"/>
        </w:numPr>
        <w:tabs>
          <w:tab w:val="left" w:pos="851"/>
          <w:tab w:val="left" w:pos="1134"/>
        </w:tabs>
        <w:ind w:left="0" w:firstLine="0"/>
        <w:contextualSpacing/>
        <w:jc w:val="both"/>
        <w:rPr>
          <w:sz w:val="24"/>
          <w:szCs w:val="24"/>
        </w:rPr>
      </w:pPr>
      <w:r>
        <w:rPr>
          <w:iCs/>
          <w:sz w:val="24"/>
          <w:szCs w:val="24"/>
        </w:rPr>
        <w:t>«Подрядчик»</w:t>
      </w:r>
      <w:r w:rsidR="0025678C" w:rsidRPr="007251FC">
        <w:rPr>
          <w:iCs/>
          <w:sz w:val="24"/>
          <w:szCs w:val="24"/>
        </w:rPr>
        <w:t xml:space="preserve"> обязуется </w:t>
      </w:r>
      <w:r w:rsidR="001051CF" w:rsidRPr="007251FC">
        <w:rPr>
          <w:sz w:val="24"/>
          <w:szCs w:val="24"/>
        </w:rPr>
        <w:t>выполнить работы</w:t>
      </w:r>
      <w:r w:rsidR="0025678C" w:rsidRPr="007251FC">
        <w:rPr>
          <w:iCs/>
          <w:sz w:val="24"/>
          <w:szCs w:val="24"/>
        </w:rPr>
        <w:t xml:space="preserve">, указанные в п. 1.1. </w:t>
      </w:r>
      <w:r w:rsidR="008904A9" w:rsidRPr="007251FC">
        <w:rPr>
          <w:iCs/>
          <w:sz w:val="24"/>
          <w:szCs w:val="24"/>
        </w:rPr>
        <w:t>Договор</w:t>
      </w:r>
      <w:r w:rsidR="0025678C" w:rsidRPr="007251FC">
        <w:rPr>
          <w:iCs/>
          <w:sz w:val="24"/>
          <w:szCs w:val="24"/>
        </w:rPr>
        <w:t xml:space="preserve">а </w:t>
      </w:r>
      <w:r w:rsidR="0025678C" w:rsidRPr="007251FC">
        <w:rPr>
          <w:rStyle w:val="tx1"/>
          <w:b w:val="0"/>
          <w:sz w:val="24"/>
          <w:szCs w:val="24"/>
        </w:rPr>
        <w:t xml:space="preserve">в соответствии с условиями </w:t>
      </w:r>
      <w:r w:rsidR="00850EF3" w:rsidRPr="007251FC">
        <w:rPr>
          <w:rStyle w:val="tx1"/>
          <w:b w:val="0"/>
          <w:sz w:val="24"/>
          <w:szCs w:val="24"/>
        </w:rPr>
        <w:t>и в объеме, предусмотренн</w:t>
      </w:r>
      <w:r w:rsidR="00D9375F" w:rsidRPr="007251FC">
        <w:rPr>
          <w:rStyle w:val="tx1"/>
          <w:b w:val="0"/>
          <w:sz w:val="24"/>
          <w:szCs w:val="24"/>
        </w:rPr>
        <w:t>ыми</w:t>
      </w:r>
      <w:r w:rsidR="00850EF3" w:rsidRPr="007251FC">
        <w:rPr>
          <w:rStyle w:val="tx1"/>
          <w:b w:val="0"/>
          <w:sz w:val="24"/>
          <w:szCs w:val="24"/>
        </w:rPr>
        <w:t xml:space="preserve"> </w:t>
      </w:r>
      <w:r w:rsidR="008904A9" w:rsidRPr="007251FC">
        <w:rPr>
          <w:rStyle w:val="tx1"/>
          <w:b w:val="0"/>
          <w:sz w:val="24"/>
          <w:szCs w:val="24"/>
        </w:rPr>
        <w:t>Договор</w:t>
      </w:r>
      <w:r w:rsidR="00850EF3" w:rsidRPr="007251FC">
        <w:rPr>
          <w:rStyle w:val="tx1"/>
          <w:b w:val="0"/>
          <w:sz w:val="24"/>
          <w:szCs w:val="24"/>
        </w:rPr>
        <w:t>ом</w:t>
      </w:r>
      <w:r w:rsidR="0025678C" w:rsidRPr="007251FC">
        <w:rPr>
          <w:rStyle w:val="tx1"/>
          <w:b w:val="0"/>
          <w:sz w:val="24"/>
          <w:szCs w:val="24"/>
        </w:rPr>
        <w:t xml:space="preserve"> и </w:t>
      </w:r>
      <w:r w:rsidR="006857BA" w:rsidRPr="007251FC">
        <w:rPr>
          <w:rStyle w:val="tx1"/>
          <w:b w:val="0"/>
          <w:sz w:val="24"/>
          <w:szCs w:val="24"/>
        </w:rPr>
        <w:t>ПСД</w:t>
      </w:r>
      <w:r w:rsidR="00807573">
        <w:rPr>
          <w:rStyle w:val="tx1"/>
          <w:b w:val="0"/>
          <w:sz w:val="24"/>
          <w:szCs w:val="24"/>
        </w:rPr>
        <w:t>.</w:t>
      </w:r>
      <w:r w:rsidR="006857BA" w:rsidRPr="007251FC">
        <w:rPr>
          <w:rStyle w:val="tx1"/>
          <w:b w:val="0"/>
          <w:sz w:val="24"/>
          <w:szCs w:val="24"/>
        </w:rPr>
        <w:t xml:space="preserve"> </w:t>
      </w:r>
      <w:r w:rsidR="00242C4D" w:rsidRPr="007251FC">
        <w:rPr>
          <w:rStyle w:val="tx1"/>
          <w:b w:val="0"/>
          <w:sz w:val="24"/>
          <w:szCs w:val="24"/>
        </w:rPr>
        <w:t xml:space="preserve"> </w:t>
      </w:r>
    </w:p>
    <w:p w:rsidR="003D546D" w:rsidRPr="007251FC" w:rsidRDefault="003D546D" w:rsidP="001508B4">
      <w:pPr>
        <w:pStyle w:val="a5"/>
        <w:numPr>
          <w:ilvl w:val="1"/>
          <w:numId w:val="15"/>
        </w:numPr>
        <w:ind w:left="0" w:firstLine="0"/>
        <w:jc w:val="both"/>
        <w:rPr>
          <w:bCs/>
          <w:sz w:val="24"/>
          <w:szCs w:val="24"/>
        </w:rPr>
      </w:pPr>
      <w:r w:rsidRPr="007251FC">
        <w:rPr>
          <w:bCs/>
          <w:sz w:val="24"/>
          <w:szCs w:val="24"/>
        </w:rPr>
        <w:t xml:space="preserve">Предмет </w:t>
      </w:r>
      <w:r w:rsidR="008904A9" w:rsidRPr="007251FC">
        <w:rPr>
          <w:bCs/>
          <w:sz w:val="24"/>
          <w:szCs w:val="24"/>
        </w:rPr>
        <w:t>Договор</w:t>
      </w:r>
      <w:r w:rsidRPr="007251FC">
        <w:rPr>
          <w:bCs/>
          <w:sz w:val="24"/>
          <w:szCs w:val="24"/>
        </w:rPr>
        <w:t>а, место проведения работ,  виды работ не могут изменяться в ходе его исполнения.</w:t>
      </w:r>
    </w:p>
    <w:p w:rsidR="0031746B" w:rsidRPr="006D71BB" w:rsidRDefault="0031746B" w:rsidP="001508B4">
      <w:pPr>
        <w:pStyle w:val="a5"/>
        <w:numPr>
          <w:ilvl w:val="1"/>
          <w:numId w:val="15"/>
        </w:numPr>
        <w:ind w:left="0" w:firstLine="0"/>
        <w:jc w:val="both"/>
        <w:rPr>
          <w:bCs/>
          <w:sz w:val="24"/>
          <w:szCs w:val="24"/>
        </w:rPr>
      </w:pPr>
      <w:r w:rsidRPr="007251FC">
        <w:rPr>
          <w:bCs/>
          <w:sz w:val="24"/>
          <w:szCs w:val="24"/>
        </w:rPr>
        <w:t xml:space="preserve">При исполнении </w:t>
      </w:r>
      <w:r w:rsidR="008904A9" w:rsidRPr="007251FC">
        <w:rPr>
          <w:bCs/>
          <w:sz w:val="24"/>
          <w:szCs w:val="24"/>
        </w:rPr>
        <w:t>Договор</w:t>
      </w:r>
      <w:r w:rsidRPr="007251FC">
        <w:rPr>
          <w:bCs/>
          <w:sz w:val="24"/>
          <w:szCs w:val="24"/>
        </w:rPr>
        <w:t xml:space="preserve">а не допускается перемена </w:t>
      </w:r>
      <w:r w:rsidR="000436F7">
        <w:rPr>
          <w:bCs/>
          <w:sz w:val="24"/>
          <w:szCs w:val="24"/>
        </w:rPr>
        <w:t>«Подрядчик</w:t>
      </w:r>
      <w:r w:rsidRPr="007251FC">
        <w:rPr>
          <w:bCs/>
          <w:sz w:val="24"/>
          <w:szCs w:val="24"/>
        </w:rPr>
        <w:t>а</w:t>
      </w:r>
      <w:r w:rsidR="000436F7">
        <w:rPr>
          <w:bCs/>
          <w:sz w:val="24"/>
          <w:szCs w:val="24"/>
        </w:rPr>
        <w:t>»</w:t>
      </w:r>
      <w:r w:rsidRPr="007251FC">
        <w:rPr>
          <w:bCs/>
          <w:sz w:val="24"/>
          <w:szCs w:val="24"/>
        </w:rPr>
        <w:t xml:space="preserve">, за исключением случаев, если новый </w:t>
      </w:r>
      <w:r w:rsidR="0089257A">
        <w:rPr>
          <w:bCs/>
          <w:sz w:val="24"/>
          <w:szCs w:val="24"/>
        </w:rPr>
        <w:t>«Подрядчик»</w:t>
      </w:r>
      <w:r w:rsidRPr="007251FC">
        <w:rPr>
          <w:bCs/>
          <w:sz w:val="24"/>
          <w:szCs w:val="24"/>
        </w:rPr>
        <w:t xml:space="preserve"> является правопреемником </w:t>
      </w:r>
      <w:r w:rsidR="000436F7">
        <w:rPr>
          <w:bCs/>
          <w:sz w:val="24"/>
          <w:szCs w:val="24"/>
        </w:rPr>
        <w:t>«Подрядчик</w:t>
      </w:r>
      <w:r w:rsidRPr="007251FC">
        <w:rPr>
          <w:bCs/>
          <w:sz w:val="24"/>
          <w:szCs w:val="24"/>
        </w:rPr>
        <w:t>а</w:t>
      </w:r>
      <w:r w:rsidR="000436F7">
        <w:rPr>
          <w:bCs/>
          <w:sz w:val="24"/>
          <w:szCs w:val="24"/>
        </w:rPr>
        <w:t>»</w:t>
      </w:r>
      <w:r w:rsidRPr="007251FC">
        <w:rPr>
          <w:bCs/>
          <w:sz w:val="24"/>
          <w:szCs w:val="24"/>
        </w:rPr>
        <w:t xml:space="preserve"> вследствие</w:t>
      </w:r>
      <w:r w:rsidRPr="006D71BB">
        <w:rPr>
          <w:bCs/>
          <w:sz w:val="24"/>
          <w:szCs w:val="24"/>
        </w:rPr>
        <w:t xml:space="preserve"> реорганизации юридического лица в порядке, предусмотренном законодательством Российской Федерации.</w:t>
      </w:r>
    </w:p>
    <w:p w:rsidR="0051760C" w:rsidRPr="006D71BB" w:rsidRDefault="0089257A" w:rsidP="001508B4">
      <w:pPr>
        <w:pStyle w:val="a5"/>
        <w:numPr>
          <w:ilvl w:val="1"/>
          <w:numId w:val="15"/>
        </w:numPr>
        <w:ind w:left="0" w:firstLine="0"/>
        <w:jc w:val="both"/>
        <w:rPr>
          <w:bCs/>
          <w:sz w:val="24"/>
          <w:szCs w:val="24"/>
        </w:rPr>
      </w:pPr>
      <w:proofErr w:type="gramStart"/>
      <w:r>
        <w:rPr>
          <w:kern w:val="2"/>
          <w:sz w:val="24"/>
          <w:szCs w:val="24"/>
          <w:lang w:eastAsia="ar-SA"/>
        </w:rPr>
        <w:t>«Подрядчик»</w:t>
      </w:r>
      <w:r w:rsidR="00504991" w:rsidRPr="006D71BB">
        <w:rPr>
          <w:kern w:val="2"/>
          <w:sz w:val="24"/>
          <w:szCs w:val="24"/>
          <w:lang w:eastAsia="ar-SA"/>
        </w:rPr>
        <w:t xml:space="preserve"> полностью понимает и осознает хар</w:t>
      </w:r>
      <w:r w:rsidR="00C469F4">
        <w:rPr>
          <w:kern w:val="2"/>
          <w:sz w:val="24"/>
          <w:szCs w:val="24"/>
          <w:lang w:eastAsia="ar-SA"/>
        </w:rPr>
        <w:t>актер и объемы р</w:t>
      </w:r>
      <w:r w:rsidR="00504991" w:rsidRPr="006D71BB">
        <w:rPr>
          <w:kern w:val="2"/>
          <w:sz w:val="24"/>
          <w:szCs w:val="24"/>
          <w:lang w:eastAsia="ar-SA"/>
        </w:rPr>
        <w:t xml:space="preserve">абот, и полностью </w:t>
      </w:r>
      <w:r w:rsidR="00C13374">
        <w:rPr>
          <w:kern w:val="2"/>
          <w:sz w:val="24"/>
          <w:szCs w:val="24"/>
          <w:lang w:eastAsia="ar-SA"/>
        </w:rPr>
        <w:t>согласен с</w:t>
      </w:r>
      <w:r w:rsidR="00504991" w:rsidRPr="006D71BB">
        <w:rPr>
          <w:kern w:val="2"/>
          <w:sz w:val="24"/>
          <w:szCs w:val="24"/>
          <w:lang w:eastAsia="ar-SA"/>
        </w:rPr>
        <w:t xml:space="preserve"> условиями, при которы</w:t>
      </w:r>
      <w:r w:rsidR="00C469F4">
        <w:rPr>
          <w:kern w:val="2"/>
          <w:sz w:val="24"/>
          <w:szCs w:val="24"/>
          <w:lang w:eastAsia="ar-SA"/>
        </w:rPr>
        <w:t>х будет происходить выполнение р</w:t>
      </w:r>
      <w:r w:rsidR="00504991" w:rsidRPr="006D71BB">
        <w:rPr>
          <w:kern w:val="2"/>
          <w:sz w:val="24"/>
          <w:szCs w:val="24"/>
          <w:lang w:eastAsia="ar-SA"/>
        </w:rPr>
        <w:t xml:space="preserve">абот, в том числе расположением Объекта,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sidR="00504991" w:rsidRPr="006D71BB">
        <w:rPr>
          <w:kern w:val="2"/>
          <w:sz w:val="24"/>
          <w:szCs w:val="24"/>
          <w:lang w:eastAsia="ar-SA"/>
        </w:rPr>
        <w:t>внутриобъектным</w:t>
      </w:r>
      <w:proofErr w:type="spellEnd"/>
      <w:r w:rsidR="00504991" w:rsidRPr="006D71BB">
        <w:rPr>
          <w:kern w:val="2"/>
          <w:sz w:val="24"/>
          <w:szCs w:val="24"/>
          <w:lang w:eastAsia="ar-SA"/>
        </w:rPr>
        <w:t xml:space="preserve">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w:t>
      </w:r>
      <w:proofErr w:type="gramEnd"/>
      <w:r w:rsidR="00504991" w:rsidRPr="006D71BB">
        <w:rPr>
          <w:kern w:val="2"/>
          <w:sz w:val="24"/>
          <w:szCs w:val="24"/>
          <w:lang w:eastAsia="ar-SA"/>
        </w:rPr>
        <w:t xml:space="preserve"> контроля и таможенного оформления, а также другими обстоятельствами, которые каким-либо образом влияют (либо</w:t>
      </w:r>
      <w:r w:rsidR="00C172CC">
        <w:rPr>
          <w:kern w:val="2"/>
          <w:sz w:val="24"/>
          <w:szCs w:val="24"/>
          <w:lang w:eastAsia="ar-SA"/>
        </w:rPr>
        <w:t xml:space="preserve"> могут повлиять) на выполнение р</w:t>
      </w:r>
      <w:r w:rsidR="00504991" w:rsidRPr="006D71BB">
        <w:rPr>
          <w:kern w:val="2"/>
          <w:sz w:val="24"/>
          <w:szCs w:val="24"/>
          <w:lang w:eastAsia="ar-SA"/>
        </w:rPr>
        <w:t xml:space="preserve">абот, и принимает на себя все расходы, риски и трудности, связанные с выполнением </w:t>
      </w:r>
      <w:r w:rsidR="00C172CC">
        <w:rPr>
          <w:kern w:val="2"/>
          <w:sz w:val="24"/>
          <w:szCs w:val="24"/>
          <w:lang w:eastAsia="ar-SA"/>
        </w:rPr>
        <w:t>р</w:t>
      </w:r>
      <w:r w:rsidR="00504991" w:rsidRPr="006D71BB">
        <w:rPr>
          <w:kern w:val="2"/>
          <w:sz w:val="24"/>
          <w:szCs w:val="24"/>
          <w:lang w:eastAsia="ar-SA"/>
        </w:rPr>
        <w:t>абот.</w:t>
      </w:r>
    </w:p>
    <w:p w:rsidR="00504991" w:rsidRPr="0058561B" w:rsidRDefault="0089257A" w:rsidP="001508B4">
      <w:pPr>
        <w:pStyle w:val="a5"/>
        <w:numPr>
          <w:ilvl w:val="1"/>
          <w:numId w:val="15"/>
        </w:numPr>
        <w:ind w:left="0" w:firstLine="0"/>
        <w:jc w:val="both"/>
        <w:rPr>
          <w:bCs/>
          <w:sz w:val="24"/>
          <w:szCs w:val="24"/>
        </w:rPr>
      </w:pPr>
      <w:r>
        <w:rPr>
          <w:kern w:val="2"/>
          <w:sz w:val="24"/>
          <w:szCs w:val="24"/>
          <w:lang w:eastAsia="ar-SA"/>
        </w:rPr>
        <w:t>«Подрядчик»</w:t>
      </w:r>
      <w:r w:rsidR="00504991" w:rsidRPr="006D71BB">
        <w:rPr>
          <w:kern w:val="2"/>
          <w:sz w:val="24"/>
          <w:szCs w:val="24"/>
          <w:lang w:eastAsia="ar-SA"/>
        </w:rPr>
        <w:t xml:space="preserve"> получил и изучил все материалы </w:t>
      </w:r>
      <w:r w:rsidR="008904A9" w:rsidRPr="006D71BB">
        <w:rPr>
          <w:kern w:val="2"/>
          <w:sz w:val="24"/>
          <w:szCs w:val="24"/>
          <w:lang w:eastAsia="ar-SA"/>
        </w:rPr>
        <w:t>Договор</w:t>
      </w:r>
      <w:r w:rsidR="00504991" w:rsidRPr="006D71BB">
        <w:rPr>
          <w:kern w:val="2"/>
          <w:sz w:val="24"/>
          <w:szCs w:val="24"/>
          <w:lang w:eastAsia="ar-SA"/>
        </w:rPr>
        <w:t xml:space="preserve">а, </w:t>
      </w:r>
      <w:proofErr w:type="gramStart"/>
      <w:r w:rsidR="00504991" w:rsidRPr="006D71BB">
        <w:rPr>
          <w:kern w:val="2"/>
          <w:sz w:val="24"/>
          <w:szCs w:val="24"/>
          <w:lang w:eastAsia="ar-SA"/>
        </w:rPr>
        <w:t>включая все приложения к нему и получил полную информацию</w:t>
      </w:r>
      <w:proofErr w:type="gramEnd"/>
      <w:r w:rsidR="00504991" w:rsidRPr="006D71BB">
        <w:rPr>
          <w:kern w:val="2"/>
          <w:sz w:val="24"/>
          <w:szCs w:val="24"/>
          <w:lang w:eastAsia="ar-SA"/>
        </w:rPr>
        <w:t xml:space="preserve"> по всем вопросам, которые могли бы повлиять </w:t>
      </w:r>
      <w:r w:rsidR="00C469F4">
        <w:rPr>
          <w:kern w:val="2"/>
          <w:sz w:val="24"/>
          <w:szCs w:val="24"/>
          <w:lang w:eastAsia="ar-SA"/>
        </w:rPr>
        <w:t>на сроки, стоимость и качество р</w:t>
      </w:r>
      <w:r w:rsidR="00504991" w:rsidRPr="006D71BB">
        <w:rPr>
          <w:kern w:val="2"/>
          <w:sz w:val="24"/>
          <w:szCs w:val="24"/>
          <w:lang w:eastAsia="ar-SA"/>
        </w:rPr>
        <w:t xml:space="preserve">абот, в полном объеме. </w:t>
      </w:r>
      <w:r>
        <w:rPr>
          <w:kern w:val="2"/>
          <w:sz w:val="24"/>
          <w:szCs w:val="24"/>
          <w:lang w:eastAsia="ar-SA"/>
        </w:rPr>
        <w:t>«Подрядчик»</w:t>
      </w:r>
      <w:r w:rsidR="00504991" w:rsidRPr="006D71BB">
        <w:rPr>
          <w:kern w:val="2"/>
          <w:sz w:val="24"/>
          <w:szCs w:val="24"/>
          <w:lang w:eastAsia="ar-SA"/>
        </w:rPr>
        <w:t xml:space="preserve"> признае</w:t>
      </w:r>
      <w:r w:rsidR="00C469F4">
        <w:rPr>
          <w:kern w:val="2"/>
          <w:sz w:val="24"/>
          <w:szCs w:val="24"/>
          <w:lang w:eastAsia="ar-SA"/>
        </w:rPr>
        <w:t>т правильность и достаточность ц</w:t>
      </w:r>
      <w:r w:rsidR="00504991" w:rsidRPr="006D71BB">
        <w:rPr>
          <w:kern w:val="2"/>
          <w:sz w:val="24"/>
          <w:szCs w:val="24"/>
          <w:lang w:eastAsia="ar-SA"/>
        </w:rPr>
        <w:t xml:space="preserve">ены </w:t>
      </w:r>
      <w:r w:rsidR="008904A9" w:rsidRPr="006D71BB">
        <w:rPr>
          <w:kern w:val="2"/>
          <w:sz w:val="24"/>
          <w:szCs w:val="24"/>
          <w:lang w:eastAsia="ar-SA"/>
        </w:rPr>
        <w:t>Договор</w:t>
      </w:r>
      <w:r w:rsidR="00504991" w:rsidRPr="006D71BB">
        <w:rPr>
          <w:kern w:val="2"/>
          <w:sz w:val="24"/>
          <w:szCs w:val="24"/>
          <w:lang w:eastAsia="ar-SA"/>
        </w:rPr>
        <w:t xml:space="preserve">а, содержащейся в </w:t>
      </w:r>
      <w:r w:rsidR="008904A9" w:rsidRPr="006D71BB">
        <w:rPr>
          <w:kern w:val="2"/>
          <w:sz w:val="24"/>
          <w:szCs w:val="24"/>
          <w:lang w:eastAsia="ar-SA"/>
        </w:rPr>
        <w:t>Договор</w:t>
      </w:r>
      <w:r w:rsidR="00504991" w:rsidRPr="006D71BB">
        <w:rPr>
          <w:kern w:val="2"/>
          <w:sz w:val="24"/>
          <w:szCs w:val="24"/>
          <w:lang w:eastAsia="ar-SA"/>
        </w:rPr>
        <w:t xml:space="preserve">е, для покрытия всех расходов, обязательств и ответственности в рамках настоящего </w:t>
      </w:r>
      <w:r w:rsidR="008904A9" w:rsidRPr="006D71BB">
        <w:rPr>
          <w:kern w:val="2"/>
          <w:sz w:val="24"/>
          <w:szCs w:val="24"/>
          <w:lang w:eastAsia="ar-SA"/>
        </w:rPr>
        <w:t>Договор</w:t>
      </w:r>
      <w:r w:rsidR="00504991" w:rsidRPr="006D71BB">
        <w:rPr>
          <w:kern w:val="2"/>
          <w:sz w:val="24"/>
          <w:szCs w:val="24"/>
          <w:lang w:eastAsia="ar-SA"/>
        </w:rPr>
        <w:t>а, а также в отношении всех прочих вопросов, необходимы</w:t>
      </w:r>
      <w:r w:rsidR="00C469F4">
        <w:rPr>
          <w:kern w:val="2"/>
          <w:sz w:val="24"/>
          <w:szCs w:val="24"/>
          <w:lang w:eastAsia="ar-SA"/>
        </w:rPr>
        <w:t>х для надлежащего производства р</w:t>
      </w:r>
      <w:r w:rsidR="00504991" w:rsidRPr="006D71BB">
        <w:rPr>
          <w:kern w:val="2"/>
          <w:sz w:val="24"/>
          <w:szCs w:val="24"/>
          <w:lang w:eastAsia="ar-SA"/>
        </w:rPr>
        <w:t xml:space="preserve">абот. Соответственно, </w:t>
      </w:r>
      <w:r>
        <w:rPr>
          <w:kern w:val="2"/>
          <w:sz w:val="24"/>
          <w:szCs w:val="24"/>
          <w:lang w:eastAsia="ar-SA"/>
        </w:rPr>
        <w:t>«Подрядчик»</w:t>
      </w:r>
      <w:r w:rsidR="00504991" w:rsidRPr="006D71BB">
        <w:rPr>
          <w:kern w:val="2"/>
          <w:sz w:val="24"/>
          <w:szCs w:val="24"/>
          <w:lang w:eastAsia="ar-SA"/>
        </w:rPr>
        <w:t xml:space="preserve"> не претендует  на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05668C" w:rsidRDefault="0089257A" w:rsidP="0005668C">
      <w:pPr>
        <w:pStyle w:val="a5"/>
        <w:numPr>
          <w:ilvl w:val="1"/>
          <w:numId w:val="15"/>
        </w:numPr>
        <w:tabs>
          <w:tab w:val="left" w:pos="851"/>
          <w:tab w:val="left" w:pos="1134"/>
        </w:tabs>
        <w:ind w:left="0" w:firstLine="0"/>
        <w:contextualSpacing/>
        <w:jc w:val="both"/>
        <w:rPr>
          <w:sz w:val="24"/>
          <w:szCs w:val="24"/>
        </w:rPr>
      </w:pPr>
      <w:r>
        <w:rPr>
          <w:kern w:val="2"/>
          <w:sz w:val="24"/>
          <w:szCs w:val="24"/>
          <w:lang w:eastAsia="ar-SA"/>
        </w:rPr>
        <w:t>«Подрядчик»</w:t>
      </w:r>
      <w:r w:rsidR="0058561B" w:rsidRPr="0005668C">
        <w:rPr>
          <w:kern w:val="2"/>
          <w:sz w:val="24"/>
          <w:szCs w:val="24"/>
          <w:lang w:eastAsia="ar-SA"/>
        </w:rPr>
        <w:t xml:space="preserve"> </w:t>
      </w:r>
      <w:r w:rsidR="000D2507" w:rsidRPr="0005668C">
        <w:rPr>
          <w:sz w:val="24"/>
          <w:szCs w:val="24"/>
        </w:rPr>
        <w:t xml:space="preserve">обязан представить </w:t>
      </w:r>
      <w:r w:rsidR="000436F7">
        <w:rPr>
          <w:sz w:val="24"/>
          <w:szCs w:val="24"/>
        </w:rPr>
        <w:t>«Заказчик</w:t>
      </w:r>
      <w:r w:rsidR="000D2507" w:rsidRPr="0005668C">
        <w:rPr>
          <w:sz w:val="24"/>
          <w:szCs w:val="24"/>
        </w:rPr>
        <w:t>у</w:t>
      </w:r>
      <w:r w:rsidR="000436F7">
        <w:rPr>
          <w:sz w:val="24"/>
          <w:szCs w:val="24"/>
        </w:rPr>
        <w:t>»</w:t>
      </w:r>
      <w:r w:rsidR="000D2507" w:rsidRPr="0005668C">
        <w:rPr>
          <w:sz w:val="24"/>
          <w:szCs w:val="24"/>
        </w:rPr>
        <w:t xml:space="preserve"> обоснование </w:t>
      </w:r>
      <w:r w:rsidR="000D2507" w:rsidRPr="007251FC">
        <w:rPr>
          <w:sz w:val="24"/>
          <w:szCs w:val="24"/>
        </w:rPr>
        <w:t>количества поставляемого товара, документы, подтверждающие наличие материалов, иные документы и расчеты, включая подтверждающие возможность участника закупки осуществить выполнение работ по предлагаемой цене</w:t>
      </w:r>
      <w:r w:rsidR="0005668C" w:rsidRPr="007251FC">
        <w:rPr>
          <w:sz w:val="24"/>
          <w:szCs w:val="24"/>
        </w:rPr>
        <w:t xml:space="preserve"> и в объеме, </w:t>
      </w:r>
      <w:r w:rsidR="0005668C" w:rsidRPr="007251FC">
        <w:rPr>
          <w:rStyle w:val="tx1"/>
          <w:b w:val="0"/>
          <w:sz w:val="24"/>
          <w:szCs w:val="24"/>
        </w:rPr>
        <w:t xml:space="preserve">предусмотренными Договором и техническим заданием (Приложение № </w:t>
      </w:r>
      <w:r w:rsidR="00807573">
        <w:rPr>
          <w:rStyle w:val="tx1"/>
          <w:b w:val="0"/>
          <w:sz w:val="24"/>
          <w:szCs w:val="24"/>
        </w:rPr>
        <w:t>3</w:t>
      </w:r>
      <w:r w:rsidR="0005668C" w:rsidRPr="007251FC">
        <w:rPr>
          <w:rStyle w:val="tx1"/>
          <w:b w:val="0"/>
          <w:sz w:val="24"/>
          <w:szCs w:val="24"/>
        </w:rPr>
        <w:t xml:space="preserve"> к Договору)</w:t>
      </w:r>
      <w:r w:rsidR="0005668C" w:rsidRPr="007251FC">
        <w:rPr>
          <w:sz w:val="24"/>
          <w:szCs w:val="24"/>
        </w:rPr>
        <w:t>.</w:t>
      </w:r>
    </w:p>
    <w:p w:rsidR="00FF2EB9" w:rsidRPr="007251FC" w:rsidRDefault="00FF2EB9" w:rsidP="00FF2EB9">
      <w:pPr>
        <w:pStyle w:val="a5"/>
        <w:tabs>
          <w:tab w:val="left" w:pos="851"/>
          <w:tab w:val="left" w:pos="1134"/>
        </w:tabs>
        <w:ind w:left="0"/>
        <w:contextualSpacing/>
        <w:jc w:val="both"/>
        <w:rPr>
          <w:sz w:val="24"/>
          <w:szCs w:val="24"/>
        </w:rPr>
      </w:pPr>
      <w:r>
        <w:rPr>
          <w:sz w:val="24"/>
          <w:szCs w:val="24"/>
        </w:rPr>
        <w:t xml:space="preserve">                                                                                                                                                                                                                                                 </w:t>
      </w:r>
    </w:p>
    <w:p w:rsidR="005D7FED" w:rsidRDefault="005D7FED" w:rsidP="00AB4BF2">
      <w:pPr>
        <w:pStyle w:val="a5"/>
        <w:numPr>
          <w:ilvl w:val="0"/>
          <w:numId w:val="15"/>
        </w:numPr>
        <w:spacing w:after="1" w:line="200" w:lineRule="atLeast"/>
        <w:jc w:val="center"/>
        <w:rPr>
          <w:bCs/>
          <w:sz w:val="24"/>
          <w:szCs w:val="24"/>
          <w:bdr w:val="none" w:sz="0" w:space="0" w:color="auto" w:frame="1"/>
        </w:rPr>
      </w:pPr>
      <w:r w:rsidRPr="007251FC">
        <w:rPr>
          <w:bCs/>
          <w:sz w:val="24"/>
          <w:szCs w:val="24"/>
          <w:bdr w:val="none" w:sz="0" w:space="0" w:color="auto" w:frame="1"/>
        </w:rPr>
        <w:t>Права и обязанности</w:t>
      </w:r>
    </w:p>
    <w:p w:rsidR="00FF2EB9" w:rsidRPr="007251FC" w:rsidRDefault="00FF2EB9" w:rsidP="00FF2EB9">
      <w:pPr>
        <w:pStyle w:val="a5"/>
        <w:spacing w:after="1" w:line="200" w:lineRule="atLeast"/>
        <w:ind w:left="720"/>
        <w:rPr>
          <w:bCs/>
          <w:sz w:val="24"/>
          <w:szCs w:val="24"/>
          <w:bdr w:val="none" w:sz="0" w:space="0" w:color="auto" w:frame="1"/>
        </w:rPr>
      </w:pPr>
    </w:p>
    <w:p w:rsidR="00AB4BF2" w:rsidRPr="0005668C" w:rsidRDefault="00AB4BF2" w:rsidP="00AB4BF2">
      <w:pPr>
        <w:pStyle w:val="a5"/>
        <w:spacing w:after="1" w:line="200" w:lineRule="atLeast"/>
        <w:ind w:left="720"/>
        <w:rPr>
          <w:bCs/>
          <w:sz w:val="24"/>
          <w:szCs w:val="24"/>
          <w:bdr w:val="none" w:sz="0" w:space="0" w:color="auto" w:frame="1"/>
        </w:rPr>
      </w:pPr>
    </w:p>
    <w:p w:rsidR="00BA2683" w:rsidRDefault="00BA2683" w:rsidP="001508B4">
      <w:pPr>
        <w:jc w:val="both"/>
        <w:rPr>
          <w:sz w:val="24"/>
          <w:szCs w:val="24"/>
        </w:rPr>
      </w:pPr>
      <w:r w:rsidRPr="006D71BB">
        <w:rPr>
          <w:sz w:val="24"/>
          <w:szCs w:val="24"/>
        </w:rPr>
        <w:t>2.1. «</w:t>
      </w:r>
      <w:r w:rsidR="0089257A">
        <w:rPr>
          <w:sz w:val="24"/>
          <w:szCs w:val="24"/>
        </w:rPr>
        <w:t>«Подрядчик»</w:t>
      </w:r>
      <w:r w:rsidRPr="006D71BB">
        <w:rPr>
          <w:sz w:val="24"/>
          <w:szCs w:val="24"/>
        </w:rPr>
        <w:t xml:space="preserve">» обязан: </w:t>
      </w:r>
    </w:p>
    <w:p w:rsidR="0005668C" w:rsidRPr="006D71BB" w:rsidRDefault="0005668C" w:rsidP="001508B4">
      <w:pPr>
        <w:jc w:val="both"/>
        <w:rPr>
          <w:sz w:val="24"/>
          <w:szCs w:val="24"/>
        </w:rPr>
      </w:pPr>
    </w:p>
    <w:p w:rsidR="00C469F4" w:rsidRDefault="006A0FC3" w:rsidP="001508B4">
      <w:pPr>
        <w:jc w:val="both"/>
        <w:rPr>
          <w:sz w:val="24"/>
          <w:szCs w:val="24"/>
        </w:rPr>
      </w:pPr>
      <w:r w:rsidRPr="006D71BB">
        <w:rPr>
          <w:sz w:val="24"/>
          <w:szCs w:val="24"/>
        </w:rPr>
        <w:t xml:space="preserve">2.1.1.    </w:t>
      </w:r>
      <w:r w:rsidR="00C172CC">
        <w:rPr>
          <w:sz w:val="24"/>
          <w:szCs w:val="24"/>
        </w:rPr>
        <w:t>Перед началом р</w:t>
      </w:r>
      <w:r w:rsidR="00BA2683" w:rsidRPr="006D71BB">
        <w:rPr>
          <w:sz w:val="24"/>
          <w:szCs w:val="24"/>
        </w:rPr>
        <w:t>аботы подать «</w:t>
      </w:r>
      <w:r w:rsidR="000436F7">
        <w:rPr>
          <w:sz w:val="24"/>
          <w:szCs w:val="24"/>
        </w:rPr>
        <w:t>«Заказчик</w:t>
      </w:r>
      <w:r w:rsidR="00BA2683" w:rsidRPr="006D71BB">
        <w:rPr>
          <w:sz w:val="24"/>
          <w:szCs w:val="24"/>
        </w:rPr>
        <w:t>у» Заявку установленной формы на обеспечение необходимым количеством тепловой, электрической энергии, воды и водоотведения.</w:t>
      </w:r>
      <w:r w:rsidRPr="006D71BB">
        <w:rPr>
          <w:sz w:val="24"/>
          <w:szCs w:val="24"/>
        </w:rPr>
        <w:t xml:space="preserve"> </w:t>
      </w:r>
    </w:p>
    <w:p w:rsidR="00BA2683" w:rsidRPr="006D71BB" w:rsidRDefault="006A0FC3" w:rsidP="001508B4">
      <w:pPr>
        <w:jc w:val="both"/>
        <w:rPr>
          <w:sz w:val="24"/>
          <w:szCs w:val="24"/>
        </w:rPr>
      </w:pPr>
      <w:r w:rsidRPr="006D71BB">
        <w:rPr>
          <w:sz w:val="24"/>
          <w:szCs w:val="24"/>
        </w:rPr>
        <w:t>2.1.2.</w:t>
      </w:r>
      <w:r w:rsidRPr="006D71BB">
        <w:rPr>
          <w:sz w:val="24"/>
          <w:szCs w:val="24"/>
        </w:rPr>
        <w:tab/>
      </w:r>
      <w:r w:rsidR="00C172CC">
        <w:rPr>
          <w:sz w:val="24"/>
          <w:szCs w:val="24"/>
        </w:rPr>
        <w:t>Обеспечить производство р</w:t>
      </w:r>
      <w:r w:rsidR="00BA2683" w:rsidRPr="006D71BB">
        <w:rPr>
          <w:sz w:val="24"/>
          <w:szCs w:val="24"/>
        </w:rPr>
        <w:t>абот собственными материалами и оборудованием по согласованным ценам, исходя из фактического расхода или потребности в м</w:t>
      </w:r>
      <w:r w:rsidR="00C172CC">
        <w:rPr>
          <w:sz w:val="24"/>
          <w:szCs w:val="24"/>
        </w:rPr>
        <w:t>атериалах по актам выполненных р</w:t>
      </w:r>
      <w:r w:rsidR="00BA2683" w:rsidRPr="006D71BB">
        <w:rPr>
          <w:sz w:val="24"/>
          <w:szCs w:val="24"/>
        </w:rPr>
        <w:t>абот. Нормы расхода материалов устанавливаются «</w:t>
      </w:r>
      <w:r w:rsidR="000436F7">
        <w:rPr>
          <w:sz w:val="24"/>
          <w:szCs w:val="24"/>
        </w:rPr>
        <w:t>«Заказчик</w:t>
      </w:r>
      <w:r w:rsidR="00BA2683" w:rsidRPr="006D71BB">
        <w:rPr>
          <w:sz w:val="24"/>
          <w:szCs w:val="24"/>
        </w:rPr>
        <w:t xml:space="preserve">ом» на основании действующих нормативных документов. </w:t>
      </w:r>
    </w:p>
    <w:p w:rsidR="00BA2683" w:rsidRPr="006D71BB" w:rsidRDefault="006A0FC3" w:rsidP="001508B4">
      <w:pPr>
        <w:jc w:val="both"/>
        <w:rPr>
          <w:sz w:val="24"/>
          <w:szCs w:val="24"/>
        </w:rPr>
      </w:pPr>
      <w:r w:rsidRPr="006D71BB">
        <w:rPr>
          <w:sz w:val="24"/>
          <w:szCs w:val="24"/>
        </w:rPr>
        <w:t>2.1.3.</w:t>
      </w:r>
      <w:r w:rsidRPr="006D71BB">
        <w:rPr>
          <w:sz w:val="24"/>
          <w:szCs w:val="24"/>
        </w:rPr>
        <w:tab/>
      </w:r>
      <w:r w:rsidR="00C172CC">
        <w:rPr>
          <w:sz w:val="24"/>
          <w:szCs w:val="24"/>
        </w:rPr>
        <w:t>Выполнять р</w:t>
      </w:r>
      <w:r w:rsidR="00BA2683" w:rsidRPr="006D71BB">
        <w:rPr>
          <w:sz w:val="24"/>
          <w:szCs w:val="24"/>
        </w:rPr>
        <w:t xml:space="preserve">аботу надлежащими материалами и с надлежащим качеством в соответствии с требованиями настоящего </w:t>
      </w:r>
      <w:r w:rsidR="008904A9" w:rsidRPr="006D71BB">
        <w:rPr>
          <w:sz w:val="24"/>
          <w:szCs w:val="24"/>
        </w:rPr>
        <w:t>Договор</w:t>
      </w:r>
      <w:r w:rsidR="00BA2683" w:rsidRPr="006D71BB">
        <w:rPr>
          <w:sz w:val="24"/>
          <w:szCs w:val="24"/>
        </w:rPr>
        <w:t>а.</w:t>
      </w:r>
    </w:p>
    <w:p w:rsidR="00BA2683" w:rsidRPr="006D71BB" w:rsidRDefault="00C172CC" w:rsidP="001508B4">
      <w:pPr>
        <w:jc w:val="both"/>
        <w:rPr>
          <w:sz w:val="24"/>
          <w:szCs w:val="24"/>
        </w:rPr>
      </w:pPr>
      <w:r>
        <w:rPr>
          <w:sz w:val="24"/>
          <w:szCs w:val="24"/>
        </w:rPr>
        <w:t>2.1.4.</w:t>
      </w:r>
      <w:r>
        <w:rPr>
          <w:sz w:val="24"/>
          <w:szCs w:val="24"/>
        </w:rPr>
        <w:tab/>
        <w:t>Выполнить р</w:t>
      </w:r>
      <w:r w:rsidR="00BA2683" w:rsidRPr="006D71BB">
        <w:rPr>
          <w:sz w:val="24"/>
          <w:szCs w:val="24"/>
        </w:rPr>
        <w:t xml:space="preserve">аботу лично за свой риск. </w:t>
      </w:r>
    </w:p>
    <w:p w:rsidR="00BA2683" w:rsidRPr="006D71BB" w:rsidRDefault="00BA2683" w:rsidP="001508B4">
      <w:pPr>
        <w:jc w:val="both"/>
        <w:rPr>
          <w:sz w:val="24"/>
          <w:szCs w:val="24"/>
        </w:rPr>
      </w:pPr>
      <w:r w:rsidRPr="006D71BB">
        <w:rPr>
          <w:sz w:val="24"/>
          <w:szCs w:val="24"/>
        </w:rPr>
        <w:t>2.1.5.</w:t>
      </w:r>
      <w:r w:rsidRPr="006D71BB">
        <w:rPr>
          <w:sz w:val="24"/>
          <w:szCs w:val="24"/>
        </w:rPr>
        <w:tab/>
        <w:t>В</w:t>
      </w:r>
      <w:r w:rsidR="00C172CC">
        <w:rPr>
          <w:sz w:val="24"/>
          <w:szCs w:val="24"/>
        </w:rPr>
        <w:t>ести общий журнал производства р</w:t>
      </w:r>
      <w:r w:rsidRPr="006D71BB">
        <w:rPr>
          <w:sz w:val="24"/>
          <w:szCs w:val="24"/>
        </w:rPr>
        <w:t xml:space="preserve">абот установленного образца в соответствии с </w:t>
      </w:r>
      <w:hyperlink r:id="rId7" w:history="1">
        <w:r w:rsidRPr="006D71BB">
          <w:rPr>
            <w:rStyle w:val="af0"/>
            <w:b w:val="0"/>
            <w:color w:val="auto"/>
            <w:sz w:val="24"/>
            <w:szCs w:val="24"/>
          </w:rPr>
          <w:t>Порядком</w:t>
        </w:r>
      </w:hyperlink>
      <w:r w:rsidRPr="006D71BB">
        <w:rPr>
          <w:sz w:val="24"/>
          <w:szCs w:val="24"/>
        </w:rPr>
        <w:t xml:space="preserve"> ведения общего и (или) специального журнала, в к</w:t>
      </w:r>
      <w:r w:rsidR="00C172CC">
        <w:rPr>
          <w:sz w:val="24"/>
          <w:szCs w:val="24"/>
        </w:rPr>
        <w:t>оторых ведется учет выполнения р</w:t>
      </w:r>
      <w:r w:rsidRPr="006D71BB">
        <w:rPr>
          <w:sz w:val="24"/>
          <w:szCs w:val="24"/>
        </w:rPr>
        <w:t xml:space="preserve">абот при строительстве, реконструкции, капитальном ремонте объектов капитального строительства (РД-11-05-2007), утвержденным </w:t>
      </w:r>
      <w:hyperlink r:id="rId8" w:history="1">
        <w:r w:rsidRPr="006D71BB">
          <w:rPr>
            <w:rStyle w:val="af0"/>
            <w:b w:val="0"/>
            <w:color w:val="auto"/>
            <w:sz w:val="24"/>
            <w:szCs w:val="24"/>
          </w:rPr>
          <w:t>приказом</w:t>
        </w:r>
      </w:hyperlink>
      <w:r w:rsidRPr="006D71BB">
        <w:rPr>
          <w:b/>
          <w:sz w:val="24"/>
          <w:szCs w:val="24"/>
        </w:rPr>
        <w:t xml:space="preserve"> </w:t>
      </w:r>
      <w:r w:rsidRPr="006D71BB">
        <w:rPr>
          <w:sz w:val="24"/>
          <w:szCs w:val="24"/>
        </w:rPr>
        <w:t>Федеральной службы по экологическому, технологическому и атомному надзору от 12.01.2007 г. № 7.</w:t>
      </w:r>
    </w:p>
    <w:p w:rsidR="00BA2683" w:rsidRPr="006D71BB" w:rsidRDefault="00BA2683" w:rsidP="001508B4">
      <w:pPr>
        <w:jc w:val="both"/>
        <w:rPr>
          <w:sz w:val="24"/>
          <w:szCs w:val="24"/>
        </w:rPr>
      </w:pPr>
      <w:r w:rsidRPr="006D71BB">
        <w:rPr>
          <w:sz w:val="24"/>
          <w:szCs w:val="24"/>
        </w:rPr>
        <w:t>2.1.6. При необходимости, указанной «</w:t>
      </w:r>
      <w:r w:rsidR="000436F7">
        <w:rPr>
          <w:sz w:val="24"/>
          <w:szCs w:val="24"/>
        </w:rPr>
        <w:t>«Заказчик</w:t>
      </w:r>
      <w:r w:rsidRPr="006D71BB">
        <w:rPr>
          <w:sz w:val="24"/>
          <w:szCs w:val="24"/>
        </w:rPr>
        <w:t>ом», в течение десяти дней после получения проектно-сметной, технической документации разработать и согласовать проект</w:t>
      </w:r>
      <w:r w:rsidR="00C172CC">
        <w:rPr>
          <w:sz w:val="24"/>
          <w:szCs w:val="24"/>
        </w:rPr>
        <w:t xml:space="preserve"> производства р</w:t>
      </w:r>
      <w:r w:rsidRPr="006D71BB">
        <w:rPr>
          <w:sz w:val="24"/>
          <w:szCs w:val="24"/>
        </w:rPr>
        <w:t>абот с «</w:t>
      </w:r>
      <w:r w:rsidR="000436F7">
        <w:rPr>
          <w:sz w:val="24"/>
          <w:szCs w:val="24"/>
        </w:rPr>
        <w:t>«Заказчик</w:t>
      </w:r>
      <w:r w:rsidRPr="006D71BB">
        <w:rPr>
          <w:sz w:val="24"/>
          <w:szCs w:val="24"/>
        </w:rPr>
        <w:t>ом».</w:t>
      </w:r>
    </w:p>
    <w:p w:rsidR="00836CBA" w:rsidRPr="006D71BB" w:rsidRDefault="00BA2683" w:rsidP="001508B4">
      <w:pPr>
        <w:pStyle w:val="1"/>
        <w:shd w:val="clear" w:color="auto" w:fill="FFFFFF"/>
        <w:spacing w:before="0" w:after="0" w:line="240" w:lineRule="auto"/>
        <w:jc w:val="both"/>
        <w:textAlignment w:val="baseline"/>
        <w:rPr>
          <w:b w:val="0"/>
          <w:spacing w:val="2"/>
          <w:kern w:val="36"/>
          <w:sz w:val="24"/>
          <w:szCs w:val="24"/>
          <w:lang w:eastAsia="ru-RU"/>
        </w:rPr>
      </w:pPr>
      <w:r w:rsidRPr="006D71BB">
        <w:rPr>
          <w:b w:val="0"/>
          <w:sz w:val="24"/>
          <w:szCs w:val="24"/>
        </w:rPr>
        <w:t>2.1.7.</w:t>
      </w:r>
      <w:r w:rsidRPr="006D71BB">
        <w:rPr>
          <w:sz w:val="24"/>
          <w:szCs w:val="24"/>
        </w:rPr>
        <w:tab/>
      </w:r>
      <w:proofErr w:type="gramStart"/>
      <w:r w:rsidR="00836CBA" w:rsidRPr="006D71BB">
        <w:rPr>
          <w:b w:val="0"/>
          <w:kern w:val="0"/>
          <w:sz w:val="24"/>
          <w:szCs w:val="24"/>
          <w:lang w:eastAsia="ru-RU"/>
        </w:rPr>
        <w:t xml:space="preserve">Своевременно и должным образом выполнять принятые на себя обязательства в соответствии с </w:t>
      </w:r>
      <w:r w:rsidR="0058561B">
        <w:rPr>
          <w:b w:val="0"/>
          <w:kern w:val="0"/>
          <w:sz w:val="24"/>
          <w:szCs w:val="24"/>
          <w:lang w:eastAsia="ru-RU"/>
        </w:rPr>
        <w:t xml:space="preserve">техническим заданием, а так же с </w:t>
      </w:r>
      <w:r w:rsidR="00836CBA" w:rsidRPr="006D71BB">
        <w:rPr>
          <w:b w:val="0"/>
          <w:kern w:val="0"/>
          <w:sz w:val="24"/>
          <w:szCs w:val="24"/>
          <w:lang w:eastAsia="ru-RU"/>
        </w:rPr>
        <w:t xml:space="preserve">условиями настоящего </w:t>
      </w:r>
      <w:r w:rsidR="008904A9" w:rsidRPr="006D71BB">
        <w:rPr>
          <w:b w:val="0"/>
          <w:kern w:val="0"/>
          <w:sz w:val="24"/>
          <w:szCs w:val="24"/>
          <w:lang w:eastAsia="ru-RU"/>
        </w:rPr>
        <w:t>Договор</w:t>
      </w:r>
      <w:r w:rsidR="00836CBA" w:rsidRPr="006D71BB">
        <w:rPr>
          <w:b w:val="0"/>
          <w:kern w:val="0"/>
          <w:sz w:val="24"/>
          <w:szCs w:val="24"/>
          <w:lang w:eastAsia="ru-RU"/>
        </w:rPr>
        <w:t>а, Сводами Правил, СанПиНами, СНиПами, ГОСТами, в результате которых обеспечивается соблюдение Федерального закона от 30.12.2009 № 384-ФЗ «Технический регламент о безопасности зданий и сооружений»</w:t>
      </w:r>
      <w:r w:rsidR="00836CBA" w:rsidRPr="006D71BB">
        <w:rPr>
          <w:b w:val="0"/>
          <w:sz w:val="24"/>
          <w:szCs w:val="24"/>
        </w:rPr>
        <w:t xml:space="preserve"> и постановления Правительства Российской Федерации от 23.12.2014 № 1521 </w:t>
      </w:r>
      <w:r w:rsidR="000436F7">
        <w:rPr>
          <w:b w:val="0"/>
          <w:sz w:val="24"/>
          <w:szCs w:val="24"/>
        </w:rPr>
        <w:t>«</w:t>
      </w:r>
      <w:r w:rsidR="00836CBA" w:rsidRPr="006D71BB">
        <w:rPr>
          <w:b w:val="0"/>
          <w:spacing w:val="2"/>
          <w:kern w:val="36"/>
          <w:sz w:val="24"/>
          <w:szCs w:val="24"/>
          <w:lang w:eastAsia="ru-RU"/>
        </w:rPr>
        <w:t>Об утверждении перечня национальных стандартов и сводов правил (частей</w:t>
      </w:r>
      <w:proofErr w:type="gramEnd"/>
      <w:r w:rsidR="00836CBA" w:rsidRPr="006D71BB">
        <w:rPr>
          <w:b w:val="0"/>
          <w:spacing w:val="2"/>
          <w:kern w:val="36"/>
          <w:sz w:val="24"/>
          <w:szCs w:val="24"/>
          <w:lang w:eastAsia="ru-RU"/>
        </w:rPr>
        <w:t xml:space="preserve">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sidR="00836CBA" w:rsidRPr="006D71BB">
        <w:rPr>
          <w:b w:val="0"/>
          <w:sz w:val="24"/>
          <w:szCs w:val="24"/>
        </w:rPr>
        <w:t>.</w:t>
      </w:r>
    </w:p>
    <w:p w:rsidR="00BA2683" w:rsidRPr="006D71BB" w:rsidRDefault="00C172CC" w:rsidP="00C172CC">
      <w:pPr>
        <w:jc w:val="both"/>
        <w:rPr>
          <w:sz w:val="24"/>
          <w:szCs w:val="24"/>
        </w:rPr>
      </w:pPr>
      <w:r>
        <w:rPr>
          <w:sz w:val="24"/>
          <w:szCs w:val="24"/>
        </w:rPr>
        <w:t>2.1.8.</w:t>
      </w:r>
      <w:r>
        <w:rPr>
          <w:sz w:val="24"/>
          <w:szCs w:val="24"/>
        </w:rPr>
        <w:tab/>
        <w:t>Выполнить р</w:t>
      </w:r>
      <w:r w:rsidR="00BA2683" w:rsidRPr="006D71BB">
        <w:rPr>
          <w:sz w:val="24"/>
          <w:szCs w:val="24"/>
        </w:rPr>
        <w:t xml:space="preserve">аботу в срок указанный в Приложении № 1 к настоящему </w:t>
      </w:r>
      <w:r w:rsidR="008904A9" w:rsidRPr="006D71BB">
        <w:rPr>
          <w:sz w:val="24"/>
          <w:szCs w:val="24"/>
        </w:rPr>
        <w:t>Договор</w:t>
      </w:r>
      <w:r w:rsidR="00BA2683" w:rsidRPr="006D71BB">
        <w:rPr>
          <w:sz w:val="24"/>
          <w:szCs w:val="24"/>
        </w:rPr>
        <w:t>у.</w:t>
      </w:r>
    </w:p>
    <w:p w:rsidR="00836CBA" w:rsidRPr="006D71BB" w:rsidRDefault="00836CBA" w:rsidP="00C172CC">
      <w:pPr>
        <w:pStyle w:val="a3"/>
        <w:tabs>
          <w:tab w:val="left" w:pos="851"/>
        </w:tabs>
        <w:rPr>
          <w:sz w:val="24"/>
          <w:szCs w:val="24"/>
        </w:rPr>
      </w:pPr>
      <w:r w:rsidRPr="006D71BB">
        <w:rPr>
          <w:sz w:val="24"/>
          <w:szCs w:val="24"/>
        </w:rPr>
        <w:t xml:space="preserve">Сообщать </w:t>
      </w:r>
      <w:r w:rsidR="000436F7">
        <w:rPr>
          <w:sz w:val="24"/>
          <w:szCs w:val="24"/>
        </w:rPr>
        <w:t>«Заказчик</w:t>
      </w:r>
      <w:r w:rsidRPr="006D71BB">
        <w:rPr>
          <w:sz w:val="24"/>
          <w:szCs w:val="24"/>
        </w:rPr>
        <w:t>у</w:t>
      </w:r>
      <w:r w:rsidR="000436F7">
        <w:rPr>
          <w:sz w:val="24"/>
          <w:szCs w:val="24"/>
        </w:rPr>
        <w:t>»</w:t>
      </w:r>
      <w:r w:rsidRPr="006D71BB">
        <w:rPr>
          <w:sz w:val="24"/>
          <w:szCs w:val="24"/>
        </w:rPr>
        <w:t xml:space="preserve"> и его представителям информацию о ходе выполнения работ по </w:t>
      </w:r>
      <w:r w:rsidR="008904A9" w:rsidRPr="006D71BB">
        <w:rPr>
          <w:sz w:val="24"/>
          <w:szCs w:val="24"/>
        </w:rPr>
        <w:t>Договор</w:t>
      </w:r>
      <w:r w:rsidRPr="006D71BB">
        <w:rPr>
          <w:sz w:val="24"/>
          <w:szCs w:val="24"/>
        </w:rPr>
        <w:t xml:space="preserve">у посредством направления в адрес </w:t>
      </w:r>
      <w:r w:rsidR="000436F7">
        <w:rPr>
          <w:sz w:val="24"/>
          <w:szCs w:val="24"/>
        </w:rPr>
        <w:t>«Заказчик</w:t>
      </w:r>
      <w:r w:rsidRPr="006D71BB">
        <w:rPr>
          <w:sz w:val="24"/>
          <w:szCs w:val="24"/>
        </w:rPr>
        <w:t>а</w:t>
      </w:r>
      <w:r w:rsidR="000436F7">
        <w:rPr>
          <w:sz w:val="24"/>
          <w:szCs w:val="24"/>
        </w:rPr>
        <w:t>»</w:t>
      </w:r>
      <w:r w:rsidRPr="006D71BB">
        <w:rPr>
          <w:sz w:val="24"/>
          <w:szCs w:val="24"/>
        </w:rPr>
        <w:t xml:space="preserve"> информации за подписью руководителя </w:t>
      </w:r>
      <w:r w:rsidR="000436F7">
        <w:rPr>
          <w:sz w:val="24"/>
          <w:szCs w:val="24"/>
        </w:rPr>
        <w:t>«Подрядчик</w:t>
      </w:r>
      <w:r w:rsidRPr="006D71BB">
        <w:rPr>
          <w:sz w:val="24"/>
          <w:szCs w:val="24"/>
        </w:rPr>
        <w:t>а</w:t>
      </w:r>
      <w:r w:rsidR="000436F7">
        <w:rPr>
          <w:sz w:val="24"/>
          <w:szCs w:val="24"/>
        </w:rPr>
        <w:t>»</w:t>
      </w:r>
      <w:r w:rsidRPr="006D71BB">
        <w:rPr>
          <w:sz w:val="24"/>
          <w:szCs w:val="24"/>
        </w:rPr>
        <w:t xml:space="preserve"> каждые 15 дней начиная </w:t>
      </w:r>
      <w:proofErr w:type="gramStart"/>
      <w:r w:rsidRPr="006D71BB">
        <w:rPr>
          <w:sz w:val="24"/>
          <w:szCs w:val="24"/>
        </w:rPr>
        <w:t>с даты заключения</w:t>
      </w:r>
      <w:proofErr w:type="gramEnd"/>
      <w:r w:rsidRPr="006D71BB">
        <w:rPr>
          <w:sz w:val="24"/>
          <w:szCs w:val="24"/>
        </w:rPr>
        <w:t xml:space="preserve"> настоящего </w:t>
      </w:r>
      <w:r w:rsidR="008904A9" w:rsidRPr="006D71BB">
        <w:rPr>
          <w:sz w:val="24"/>
          <w:szCs w:val="24"/>
        </w:rPr>
        <w:t>Договор</w:t>
      </w:r>
      <w:r w:rsidRPr="006D71BB">
        <w:rPr>
          <w:sz w:val="24"/>
          <w:szCs w:val="24"/>
        </w:rPr>
        <w:t>а.</w:t>
      </w:r>
    </w:p>
    <w:p w:rsidR="00BA2683" w:rsidRPr="006D71BB" w:rsidRDefault="00BA2683" w:rsidP="001508B4">
      <w:pPr>
        <w:jc w:val="both"/>
        <w:rPr>
          <w:sz w:val="24"/>
          <w:szCs w:val="24"/>
        </w:rPr>
      </w:pPr>
      <w:r w:rsidRPr="006D71BB">
        <w:rPr>
          <w:sz w:val="24"/>
          <w:szCs w:val="24"/>
        </w:rPr>
        <w:t>2.1.9.</w:t>
      </w:r>
      <w:r w:rsidRPr="006D71BB">
        <w:rPr>
          <w:sz w:val="24"/>
          <w:szCs w:val="24"/>
        </w:rPr>
        <w:tab/>
        <w:t xml:space="preserve">В случае возникновения </w:t>
      </w:r>
      <w:r w:rsidR="00C172CC">
        <w:rPr>
          <w:sz w:val="24"/>
          <w:szCs w:val="24"/>
        </w:rPr>
        <w:t>обстоятельств, замедляющих ход р</w:t>
      </w:r>
      <w:r w:rsidRPr="006D71BB">
        <w:rPr>
          <w:sz w:val="24"/>
          <w:szCs w:val="24"/>
        </w:rPr>
        <w:t>аботы или д</w:t>
      </w:r>
      <w:r w:rsidR="00C172CC">
        <w:rPr>
          <w:sz w:val="24"/>
          <w:szCs w:val="24"/>
        </w:rPr>
        <w:t>елающих дальнейшее продолжение р</w:t>
      </w:r>
      <w:r w:rsidRPr="006D71BB">
        <w:rPr>
          <w:sz w:val="24"/>
          <w:szCs w:val="24"/>
        </w:rPr>
        <w:t>аботы невозможным и иных не зависящих от «</w:t>
      </w:r>
      <w:r w:rsidR="000436F7">
        <w:rPr>
          <w:sz w:val="24"/>
          <w:szCs w:val="24"/>
        </w:rPr>
        <w:t>«Подрядчик</w:t>
      </w:r>
      <w:r w:rsidRPr="006D71BB">
        <w:rPr>
          <w:sz w:val="24"/>
          <w:szCs w:val="24"/>
        </w:rPr>
        <w:t>а» обстоятельств, которые могут привести к непрочности результатов выполняемой Работы либо создают невозможность ее завершения в срок, немедленно поставить об этом в известность «</w:t>
      </w:r>
      <w:r w:rsidR="000436F7">
        <w:rPr>
          <w:sz w:val="24"/>
          <w:szCs w:val="24"/>
        </w:rPr>
        <w:t>«Заказчик</w:t>
      </w:r>
      <w:r w:rsidRPr="006D71BB">
        <w:rPr>
          <w:sz w:val="24"/>
          <w:szCs w:val="24"/>
        </w:rPr>
        <w:t>а».</w:t>
      </w:r>
    </w:p>
    <w:p w:rsidR="00304DF8" w:rsidRDefault="00BA2683" w:rsidP="001508B4">
      <w:pPr>
        <w:pStyle w:val="30"/>
        <w:spacing w:after="0"/>
        <w:jc w:val="both"/>
        <w:rPr>
          <w:sz w:val="24"/>
          <w:szCs w:val="24"/>
        </w:rPr>
      </w:pPr>
      <w:r w:rsidRPr="006D71BB">
        <w:rPr>
          <w:sz w:val="24"/>
          <w:szCs w:val="24"/>
        </w:rPr>
        <w:t>2.1.10.</w:t>
      </w:r>
      <w:r w:rsidR="006A0FC3" w:rsidRPr="006D71BB">
        <w:rPr>
          <w:sz w:val="24"/>
          <w:szCs w:val="24"/>
        </w:rPr>
        <w:tab/>
        <w:t xml:space="preserve">  </w:t>
      </w:r>
      <w:r w:rsidR="00C172CC">
        <w:rPr>
          <w:sz w:val="24"/>
          <w:szCs w:val="24"/>
        </w:rPr>
        <w:t>Передать результат р</w:t>
      </w:r>
      <w:r w:rsidRPr="006D71BB">
        <w:rPr>
          <w:sz w:val="24"/>
          <w:szCs w:val="24"/>
        </w:rPr>
        <w:t>абот «</w:t>
      </w:r>
      <w:r w:rsidR="000436F7">
        <w:rPr>
          <w:sz w:val="24"/>
          <w:szCs w:val="24"/>
        </w:rPr>
        <w:t>«Заказчик</w:t>
      </w:r>
      <w:r w:rsidRPr="006D71BB">
        <w:rPr>
          <w:sz w:val="24"/>
          <w:szCs w:val="24"/>
        </w:rPr>
        <w:t>у» по КС-2</w:t>
      </w:r>
      <w:r w:rsidR="0031764D">
        <w:rPr>
          <w:sz w:val="24"/>
          <w:szCs w:val="24"/>
        </w:rPr>
        <w:t xml:space="preserve">,КС-3 </w:t>
      </w:r>
      <w:r w:rsidRPr="006D71BB">
        <w:rPr>
          <w:sz w:val="24"/>
          <w:szCs w:val="24"/>
        </w:rPr>
        <w:t xml:space="preserve"> и акту сдачи в эксплуатацию Объекта установленной формы. По окончанию работ предос</w:t>
      </w:r>
      <w:r w:rsidR="000436F7">
        <w:rPr>
          <w:sz w:val="24"/>
          <w:szCs w:val="24"/>
        </w:rPr>
        <w:t>тавить полный пакет документов</w:t>
      </w:r>
      <w:r w:rsidR="00304DF8">
        <w:rPr>
          <w:sz w:val="24"/>
          <w:szCs w:val="24"/>
        </w:rPr>
        <w:t>.</w:t>
      </w:r>
    </w:p>
    <w:p w:rsidR="00BA2683" w:rsidRPr="006D71BB" w:rsidRDefault="00BA2683" w:rsidP="001508B4">
      <w:pPr>
        <w:pStyle w:val="30"/>
        <w:spacing w:after="0"/>
        <w:jc w:val="both"/>
        <w:rPr>
          <w:sz w:val="24"/>
          <w:szCs w:val="24"/>
        </w:rPr>
      </w:pPr>
      <w:r w:rsidRPr="006D71BB">
        <w:rPr>
          <w:sz w:val="24"/>
          <w:szCs w:val="24"/>
        </w:rPr>
        <w:t>2.1.11.</w:t>
      </w:r>
      <w:r w:rsidR="006A0FC3" w:rsidRPr="006D71BB">
        <w:rPr>
          <w:sz w:val="24"/>
          <w:szCs w:val="24"/>
        </w:rPr>
        <w:tab/>
        <w:t xml:space="preserve">  </w:t>
      </w:r>
      <w:r w:rsidRPr="006D71BB">
        <w:rPr>
          <w:sz w:val="24"/>
          <w:szCs w:val="24"/>
        </w:rPr>
        <w:t>«</w:t>
      </w:r>
      <w:r w:rsidR="0089257A">
        <w:rPr>
          <w:sz w:val="24"/>
          <w:szCs w:val="24"/>
        </w:rPr>
        <w:t>«Подрядчик»</w:t>
      </w:r>
      <w:r w:rsidRPr="006D71BB">
        <w:rPr>
          <w:sz w:val="24"/>
          <w:szCs w:val="24"/>
        </w:rPr>
        <w:t>» обязуется безвозмездно устранять по требованию «</w:t>
      </w:r>
      <w:r w:rsidR="000436F7">
        <w:rPr>
          <w:sz w:val="24"/>
          <w:szCs w:val="24"/>
        </w:rPr>
        <w:t>«Заказчик</w:t>
      </w:r>
      <w:r w:rsidR="00C172CC">
        <w:rPr>
          <w:sz w:val="24"/>
          <w:szCs w:val="24"/>
        </w:rPr>
        <w:t>а» недостатки и дефекты в р</w:t>
      </w:r>
      <w:r w:rsidRPr="006D71BB">
        <w:rPr>
          <w:sz w:val="24"/>
          <w:szCs w:val="24"/>
        </w:rPr>
        <w:t>аботе в срок, определяемый «</w:t>
      </w:r>
      <w:r w:rsidR="000436F7">
        <w:rPr>
          <w:sz w:val="24"/>
          <w:szCs w:val="24"/>
        </w:rPr>
        <w:t>«Заказчик</w:t>
      </w:r>
      <w:r w:rsidRPr="006D71BB">
        <w:rPr>
          <w:sz w:val="24"/>
          <w:szCs w:val="24"/>
        </w:rPr>
        <w:t>ом».</w:t>
      </w:r>
    </w:p>
    <w:p w:rsidR="00BA2683" w:rsidRPr="006D71BB" w:rsidRDefault="00BA2683" w:rsidP="006903E7">
      <w:pPr>
        <w:pStyle w:val="30"/>
        <w:spacing w:after="0"/>
        <w:contextualSpacing/>
        <w:jc w:val="both"/>
        <w:rPr>
          <w:sz w:val="24"/>
          <w:szCs w:val="24"/>
        </w:rPr>
      </w:pPr>
      <w:r w:rsidRPr="006D71BB">
        <w:rPr>
          <w:sz w:val="24"/>
          <w:szCs w:val="24"/>
        </w:rPr>
        <w:t xml:space="preserve">2.1.12. </w:t>
      </w:r>
      <w:r w:rsidR="00C172CC">
        <w:rPr>
          <w:sz w:val="24"/>
          <w:szCs w:val="24"/>
        </w:rPr>
        <w:t xml:space="preserve">  </w:t>
      </w:r>
      <w:r w:rsidRPr="006D71BB">
        <w:rPr>
          <w:sz w:val="24"/>
          <w:szCs w:val="24"/>
        </w:rPr>
        <w:t>Если возник</w:t>
      </w:r>
      <w:r w:rsidR="00C172CC">
        <w:rPr>
          <w:sz w:val="24"/>
          <w:szCs w:val="24"/>
        </w:rPr>
        <w:t>ает необходимость в проведении р</w:t>
      </w:r>
      <w:r w:rsidRPr="006D71BB">
        <w:rPr>
          <w:sz w:val="24"/>
          <w:szCs w:val="24"/>
        </w:rPr>
        <w:t>абот, и в связи с этим</w:t>
      </w:r>
      <w:r w:rsidR="00C172CC">
        <w:rPr>
          <w:sz w:val="24"/>
          <w:szCs w:val="24"/>
        </w:rPr>
        <w:t xml:space="preserve"> в существенном повышении цены р</w:t>
      </w:r>
      <w:r w:rsidRPr="006D71BB">
        <w:rPr>
          <w:sz w:val="24"/>
          <w:szCs w:val="24"/>
        </w:rPr>
        <w:t>аботы на</w:t>
      </w:r>
      <w:r w:rsidR="00C172CC">
        <w:rPr>
          <w:sz w:val="24"/>
          <w:szCs w:val="24"/>
        </w:rPr>
        <w:t xml:space="preserve"> определенном этапе выполнения р</w:t>
      </w:r>
      <w:r w:rsidRPr="006D71BB">
        <w:rPr>
          <w:sz w:val="24"/>
          <w:szCs w:val="24"/>
        </w:rPr>
        <w:t xml:space="preserve">абот по настоящему </w:t>
      </w:r>
      <w:r w:rsidR="008904A9" w:rsidRPr="006D71BB">
        <w:rPr>
          <w:sz w:val="24"/>
          <w:szCs w:val="24"/>
        </w:rPr>
        <w:t>Договор</w:t>
      </w:r>
      <w:r w:rsidRPr="006D71BB">
        <w:rPr>
          <w:sz w:val="24"/>
          <w:szCs w:val="24"/>
        </w:rPr>
        <w:t>у, «</w:t>
      </w:r>
      <w:r w:rsidR="0089257A">
        <w:rPr>
          <w:sz w:val="24"/>
          <w:szCs w:val="24"/>
        </w:rPr>
        <w:t>«Подрядчик»</w:t>
      </w:r>
      <w:r w:rsidRPr="006D71BB">
        <w:rPr>
          <w:sz w:val="24"/>
          <w:szCs w:val="24"/>
        </w:rPr>
        <w:t>» обязан своевременно предупредить об этом «</w:t>
      </w:r>
      <w:r w:rsidR="000436F7">
        <w:rPr>
          <w:sz w:val="24"/>
          <w:szCs w:val="24"/>
        </w:rPr>
        <w:t>«Заказчик</w:t>
      </w:r>
      <w:r w:rsidRPr="006D71BB">
        <w:rPr>
          <w:sz w:val="24"/>
          <w:szCs w:val="24"/>
        </w:rPr>
        <w:t>а». Если «</w:t>
      </w:r>
      <w:r w:rsidR="0089257A">
        <w:rPr>
          <w:sz w:val="24"/>
          <w:szCs w:val="24"/>
        </w:rPr>
        <w:t>«Заказчик»</w:t>
      </w:r>
      <w:r w:rsidRPr="006D71BB">
        <w:rPr>
          <w:sz w:val="24"/>
          <w:szCs w:val="24"/>
        </w:rPr>
        <w:t xml:space="preserve">» не согласен на превышение согласованной первоначально цены </w:t>
      </w:r>
      <w:r w:rsidR="008904A9" w:rsidRPr="006D71BB">
        <w:rPr>
          <w:sz w:val="24"/>
          <w:szCs w:val="24"/>
        </w:rPr>
        <w:t>Договор</w:t>
      </w:r>
      <w:r w:rsidRPr="006D71BB">
        <w:rPr>
          <w:sz w:val="24"/>
          <w:szCs w:val="24"/>
        </w:rPr>
        <w:t xml:space="preserve">а, он вправе отказаться от </w:t>
      </w:r>
      <w:r w:rsidR="008904A9" w:rsidRPr="006D71BB">
        <w:rPr>
          <w:sz w:val="24"/>
          <w:szCs w:val="24"/>
        </w:rPr>
        <w:t>Договор</w:t>
      </w:r>
      <w:r w:rsidRPr="006D71BB">
        <w:rPr>
          <w:sz w:val="24"/>
          <w:szCs w:val="24"/>
        </w:rPr>
        <w:t>а, в этом случае «</w:t>
      </w:r>
      <w:r w:rsidR="0089257A">
        <w:rPr>
          <w:sz w:val="24"/>
          <w:szCs w:val="24"/>
        </w:rPr>
        <w:t>«Заказчик»</w:t>
      </w:r>
      <w:r w:rsidRPr="006D71BB">
        <w:rPr>
          <w:sz w:val="24"/>
          <w:szCs w:val="24"/>
        </w:rPr>
        <w:t>» уплачивает «</w:t>
      </w:r>
      <w:r w:rsidR="000436F7">
        <w:rPr>
          <w:sz w:val="24"/>
          <w:szCs w:val="24"/>
        </w:rPr>
        <w:t>«Подрядчик</w:t>
      </w:r>
      <w:r w:rsidR="00C172CC">
        <w:rPr>
          <w:sz w:val="24"/>
          <w:szCs w:val="24"/>
        </w:rPr>
        <w:t>у» цену за выполненную часть р</w:t>
      </w:r>
      <w:r w:rsidRPr="006D71BB">
        <w:rPr>
          <w:sz w:val="24"/>
          <w:szCs w:val="24"/>
        </w:rPr>
        <w:t>аботы.</w:t>
      </w:r>
    </w:p>
    <w:p w:rsidR="006903E7" w:rsidRPr="006D71BB" w:rsidRDefault="00C172CC" w:rsidP="00C172CC">
      <w:pPr>
        <w:pStyle w:val="30"/>
        <w:ind w:firstLine="708"/>
        <w:contextualSpacing/>
        <w:jc w:val="both"/>
        <w:rPr>
          <w:sz w:val="24"/>
          <w:szCs w:val="24"/>
        </w:rPr>
      </w:pPr>
      <w:r>
        <w:rPr>
          <w:sz w:val="24"/>
          <w:szCs w:val="24"/>
        </w:rPr>
        <w:t xml:space="preserve"> </w:t>
      </w:r>
      <w:r w:rsidR="00BA2683" w:rsidRPr="006D71BB">
        <w:rPr>
          <w:sz w:val="24"/>
          <w:szCs w:val="24"/>
        </w:rPr>
        <w:t>«</w:t>
      </w:r>
      <w:r w:rsidR="0089257A">
        <w:rPr>
          <w:sz w:val="24"/>
          <w:szCs w:val="24"/>
        </w:rPr>
        <w:t>«Подрядчик»</w:t>
      </w:r>
      <w:r w:rsidR="00BA2683" w:rsidRPr="006D71BB">
        <w:rPr>
          <w:sz w:val="24"/>
          <w:szCs w:val="24"/>
        </w:rPr>
        <w:t>» своевременно не предупредивший «</w:t>
      </w:r>
      <w:r w:rsidR="000436F7">
        <w:rPr>
          <w:sz w:val="24"/>
          <w:szCs w:val="24"/>
        </w:rPr>
        <w:t>«Заказчик</w:t>
      </w:r>
      <w:r w:rsidR="00BA2683" w:rsidRPr="006D71BB">
        <w:rPr>
          <w:sz w:val="24"/>
          <w:szCs w:val="24"/>
        </w:rPr>
        <w:t xml:space="preserve">а» о необходимости превышения указанной в п. 3.1. настоящего </w:t>
      </w:r>
      <w:r w:rsidR="008904A9" w:rsidRPr="006D71BB">
        <w:rPr>
          <w:sz w:val="24"/>
          <w:szCs w:val="24"/>
        </w:rPr>
        <w:t>Договор</w:t>
      </w:r>
      <w:r w:rsidR="00BA2683" w:rsidRPr="006D71BB">
        <w:rPr>
          <w:sz w:val="24"/>
          <w:szCs w:val="24"/>
        </w:rPr>
        <w:t xml:space="preserve">а цены, обязан выполнить </w:t>
      </w:r>
      <w:r>
        <w:rPr>
          <w:sz w:val="24"/>
          <w:szCs w:val="24"/>
        </w:rPr>
        <w:t>р</w:t>
      </w:r>
      <w:r w:rsidR="00BA2683" w:rsidRPr="006D71BB">
        <w:rPr>
          <w:sz w:val="24"/>
          <w:szCs w:val="24"/>
        </w:rPr>
        <w:t xml:space="preserve">аботы по цене определенной в настоящем </w:t>
      </w:r>
      <w:r w:rsidR="008904A9" w:rsidRPr="006D71BB">
        <w:rPr>
          <w:sz w:val="24"/>
          <w:szCs w:val="24"/>
        </w:rPr>
        <w:t>Договор</w:t>
      </w:r>
      <w:r w:rsidR="00BA2683" w:rsidRPr="006D71BB">
        <w:rPr>
          <w:sz w:val="24"/>
          <w:szCs w:val="24"/>
        </w:rPr>
        <w:t xml:space="preserve">е. В случае согласия Сторон на проведение дополнительных </w:t>
      </w:r>
      <w:r>
        <w:rPr>
          <w:sz w:val="24"/>
          <w:szCs w:val="24"/>
        </w:rPr>
        <w:t>р</w:t>
      </w:r>
      <w:r w:rsidR="00BA2683" w:rsidRPr="006D71BB">
        <w:rPr>
          <w:sz w:val="24"/>
          <w:szCs w:val="24"/>
        </w:rPr>
        <w:t xml:space="preserve">абот и увеличения цены </w:t>
      </w:r>
      <w:r w:rsidR="008904A9" w:rsidRPr="006D71BB">
        <w:rPr>
          <w:sz w:val="24"/>
          <w:szCs w:val="24"/>
        </w:rPr>
        <w:t>Договор</w:t>
      </w:r>
      <w:r w:rsidR="00BA2683" w:rsidRPr="006D71BB">
        <w:rPr>
          <w:sz w:val="24"/>
          <w:szCs w:val="24"/>
        </w:rPr>
        <w:t xml:space="preserve">а, составляется дополнительное соглашение,  которое будет являться неотъемлемой частью настоящего </w:t>
      </w:r>
      <w:r w:rsidR="008904A9" w:rsidRPr="006D71BB">
        <w:rPr>
          <w:sz w:val="24"/>
          <w:szCs w:val="24"/>
        </w:rPr>
        <w:t>Договор</w:t>
      </w:r>
      <w:r w:rsidR="00BA2683" w:rsidRPr="006D71BB">
        <w:rPr>
          <w:sz w:val="24"/>
          <w:szCs w:val="24"/>
        </w:rPr>
        <w:t xml:space="preserve">а.   </w:t>
      </w:r>
    </w:p>
    <w:p w:rsidR="006903E7" w:rsidRPr="006D71BB" w:rsidRDefault="006A0FC3" w:rsidP="006903E7">
      <w:pPr>
        <w:pStyle w:val="30"/>
        <w:contextualSpacing/>
        <w:jc w:val="both"/>
        <w:rPr>
          <w:sz w:val="24"/>
          <w:szCs w:val="24"/>
        </w:rPr>
      </w:pPr>
      <w:r w:rsidRPr="006D71BB">
        <w:rPr>
          <w:sz w:val="24"/>
          <w:szCs w:val="24"/>
        </w:rPr>
        <w:lastRenderedPageBreak/>
        <w:t>2.1.13</w:t>
      </w:r>
      <w:r w:rsidR="00836CBA" w:rsidRPr="006D71BB">
        <w:rPr>
          <w:sz w:val="24"/>
          <w:szCs w:val="24"/>
        </w:rPr>
        <w:t>. Согласовывать готовую документацию с компетентными органами, лицами, уполномоченными собственниками на участие в приемке выполненных работ и в минимально возможные сроки за свой счет исправлять работу по замечаниям указанных органов. Результатом согласования готовой документации является подписанный акт комиссионной приемки.</w:t>
      </w:r>
    </w:p>
    <w:p w:rsidR="006903E7" w:rsidRPr="006D71BB" w:rsidRDefault="006A0FC3" w:rsidP="006903E7">
      <w:pPr>
        <w:pStyle w:val="30"/>
        <w:contextualSpacing/>
        <w:jc w:val="both"/>
        <w:rPr>
          <w:sz w:val="24"/>
          <w:szCs w:val="24"/>
        </w:rPr>
      </w:pPr>
      <w:r w:rsidRPr="006D71BB">
        <w:rPr>
          <w:sz w:val="24"/>
          <w:szCs w:val="24"/>
        </w:rPr>
        <w:t>2.1.14.</w:t>
      </w:r>
      <w:r w:rsidR="00836CBA" w:rsidRPr="006D71BB">
        <w:rPr>
          <w:sz w:val="24"/>
          <w:szCs w:val="24"/>
        </w:rPr>
        <w:t xml:space="preserve"> Назначить в двухдневный срок со дня подписания настоящего </w:t>
      </w:r>
      <w:r w:rsidR="008904A9" w:rsidRPr="006D71BB">
        <w:rPr>
          <w:sz w:val="24"/>
          <w:szCs w:val="24"/>
        </w:rPr>
        <w:t>Договор</w:t>
      </w:r>
      <w:r w:rsidR="00836CBA" w:rsidRPr="006D71BB">
        <w:rPr>
          <w:sz w:val="24"/>
          <w:szCs w:val="24"/>
        </w:rPr>
        <w:t xml:space="preserve">а представителей </w:t>
      </w:r>
      <w:r w:rsidR="000436F7">
        <w:rPr>
          <w:sz w:val="24"/>
          <w:szCs w:val="24"/>
        </w:rPr>
        <w:t>«Подрядчик</w:t>
      </w:r>
      <w:r w:rsidR="00836CBA" w:rsidRPr="006D71BB">
        <w:rPr>
          <w:sz w:val="24"/>
          <w:szCs w:val="24"/>
        </w:rPr>
        <w:t>а</w:t>
      </w:r>
      <w:r w:rsidR="000436F7">
        <w:rPr>
          <w:sz w:val="24"/>
          <w:szCs w:val="24"/>
        </w:rPr>
        <w:t>»</w:t>
      </w:r>
      <w:r w:rsidR="00836CBA" w:rsidRPr="006D71BB">
        <w:rPr>
          <w:sz w:val="24"/>
          <w:szCs w:val="24"/>
        </w:rPr>
        <w:t xml:space="preserve">, ответственных за ход работ по настоящему </w:t>
      </w:r>
      <w:r w:rsidR="008904A9" w:rsidRPr="006D71BB">
        <w:rPr>
          <w:sz w:val="24"/>
          <w:szCs w:val="24"/>
        </w:rPr>
        <w:t>Договор</w:t>
      </w:r>
      <w:r w:rsidR="00836CBA" w:rsidRPr="006D71BB">
        <w:rPr>
          <w:sz w:val="24"/>
          <w:szCs w:val="24"/>
        </w:rPr>
        <w:t xml:space="preserve">у, официально известив об этом </w:t>
      </w:r>
      <w:r w:rsidR="000436F7">
        <w:rPr>
          <w:sz w:val="24"/>
          <w:szCs w:val="24"/>
        </w:rPr>
        <w:t>«Заказчик</w:t>
      </w:r>
      <w:r w:rsidR="00836CBA" w:rsidRPr="006D71BB">
        <w:rPr>
          <w:sz w:val="24"/>
          <w:szCs w:val="24"/>
        </w:rPr>
        <w:t>а</w:t>
      </w:r>
      <w:r w:rsidR="000436F7">
        <w:rPr>
          <w:sz w:val="24"/>
          <w:szCs w:val="24"/>
        </w:rPr>
        <w:t>»</w:t>
      </w:r>
      <w:r w:rsidR="00836CBA" w:rsidRPr="006D71BB">
        <w:rPr>
          <w:sz w:val="24"/>
          <w:szCs w:val="24"/>
        </w:rPr>
        <w:t xml:space="preserve"> в письменном виде с указанием представленных им полномочий.</w:t>
      </w:r>
    </w:p>
    <w:p w:rsidR="00C172CC" w:rsidRDefault="006A0FC3" w:rsidP="00C172CC">
      <w:pPr>
        <w:pStyle w:val="30"/>
        <w:contextualSpacing/>
        <w:jc w:val="both"/>
        <w:rPr>
          <w:sz w:val="24"/>
          <w:szCs w:val="24"/>
        </w:rPr>
      </w:pPr>
      <w:r w:rsidRPr="006D71BB">
        <w:rPr>
          <w:sz w:val="24"/>
          <w:szCs w:val="24"/>
        </w:rPr>
        <w:t>2.1.1</w:t>
      </w:r>
      <w:r w:rsidR="00304DF8">
        <w:rPr>
          <w:sz w:val="24"/>
          <w:szCs w:val="24"/>
        </w:rPr>
        <w:t>5</w:t>
      </w:r>
      <w:r w:rsidRPr="006D71BB">
        <w:rPr>
          <w:sz w:val="24"/>
          <w:szCs w:val="24"/>
        </w:rPr>
        <w:t>.</w:t>
      </w:r>
      <w:r w:rsidR="00836CBA" w:rsidRPr="006D71BB">
        <w:rPr>
          <w:sz w:val="24"/>
          <w:szCs w:val="24"/>
        </w:rPr>
        <w:t xml:space="preserve"> </w:t>
      </w:r>
      <w:r w:rsidR="00F97EAC">
        <w:rPr>
          <w:sz w:val="24"/>
          <w:szCs w:val="24"/>
        </w:rPr>
        <w:t>С</w:t>
      </w:r>
      <w:r w:rsidR="00836CBA" w:rsidRPr="006D71BB">
        <w:rPr>
          <w:sz w:val="24"/>
          <w:szCs w:val="24"/>
        </w:rPr>
        <w:t xml:space="preserve">огласовать с </w:t>
      </w:r>
      <w:r w:rsidR="0089257A">
        <w:rPr>
          <w:sz w:val="24"/>
          <w:szCs w:val="24"/>
        </w:rPr>
        <w:t>«Заказчик</w:t>
      </w:r>
      <w:r w:rsidR="00836CBA" w:rsidRPr="006D71BB">
        <w:rPr>
          <w:sz w:val="24"/>
          <w:szCs w:val="24"/>
        </w:rPr>
        <w:t>ом</w:t>
      </w:r>
      <w:r w:rsidR="000436F7">
        <w:rPr>
          <w:sz w:val="24"/>
          <w:szCs w:val="24"/>
        </w:rPr>
        <w:t>»</w:t>
      </w:r>
      <w:r w:rsidR="00836CBA" w:rsidRPr="006D71BB">
        <w:rPr>
          <w:sz w:val="24"/>
          <w:szCs w:val="24"/>
        </w:rPr>
        <w:t xml:space="preserve"> необходимость использования защищаемых результатов интеллектуальной деятельности, принадлежащих третьим лицам, и приобр</w:t>
      </w:r>
      <w:r w:rsidR="00C172CC">
        <w:rPr>
          <w:sz w:val="24"/>
          <w:szCs w:val="24"/>
        </w:rPr>
        <w:t>етение прав на их использование.</w:t>
      </w:r>
    </w:p>
    <w:p w:rsidR="00C172CC" w:rsidRDefault="006A0FC3" w:rsidP="00C172CC">
      <w:pPr>
        <w:pStyle w:val="30"/>
        <w:contextualSpacing/>
        <w:jc w:val="both"/>
        <w:rPr>
          <w:sz w:val="24"/>
          <w:szCs w:val="24"/>
        </w:rPr>
      </w:pPr>
      <w:r w:rsidRPr="006D71BB">
        <w:rPr>
          <w:sz w:val="24"/>
          <w:szCs w:val="24"/>
        </w:rPr>
        <w:t>2.1.1</w:t>
      </w:r>
      <w:r w:rsidR="00C469F4">
        <w:rPr>
          <w:sz w:val="24"/>
          <w:szCs w:val="24"/>
        </w:rPr>
        <w:t>6</w:t>
      </w:r>
      <w:r w:rsidR="00836CBA" w:rsidRPr="006D71BB">
        <w:rPr>
          <w:sz w:val="24"/>
          <w:szCs w:val="24"/>
        </w:rPr>
        <w:t xml:space="preserve">. </w:t>
      </w:r>
      <w:r w:rsidR="00F97EAC">
        <w:rPr>
          <w:sz w:val="24"/>
          <w:szCs w:val="24"/>
        </w:rPr>
        <w:t>И</w:t>
      </w:r>
      <w:r w:rsidR="00836CBA" w:rsidRPr="006D71BB">
        <w:rPr>
          <w:sz w:val="24"/>
          <w:szCs w:val="24"/>
        </w:rPr>
        <w:t xml:space="preserve">меть действующие документы, подтверждающие соответствие </w:t>
      </w:r>
      <w:r w:rsidR="000436F7">
        <w:rPr>
          <w:sz w:val="24"/>
          <w:szCs w:val="24"/>
        </w:rPr>
        <w:t>«Подрядчик</w:t>
      </w:r>
      <w:r w:rsidR="00836CBA" w:rsidRPr="006D71BB">
        <w:rPr>
          <w:sz w:val="24"/>
          <w:szCs w:val="24"/>
        </w:rPr>
        <w:t>а</w:t>
      </w:r>
      <w:r w:rsidR="000436F7">
        <w:rPr>
          <w:sz w:val="24"/>
          <w:szCs w:val="24"/>
        </w:rPr>
        <w:t>»</w:t>
      </w:r>
      <w:r w:rsidR="00836CBA" w:rsidRPr="006D71BB">
        <w:rPr>
          <w:sz w:val="24"/>
          <w:szCs w:val="24"/>
        </w:rPr>
        <w:t xml:space="preserve"> требованиям, устанавливаемым законодательством к лицам, осуществляющим работы, являющиеся предметом настоящего </w:t>
      </w:r>
      <w:r w:rsidR="008904A9" w:rsidRPr="006D71BB">
        <w:rPr>
          <w:sz w:val="24"/>
          <w:szCs w:val="24"/>
        </w:rPr>
        <w:t>Договор</w:t>
      </w:r>
      <w:r w:rsidR="00C172CC">
        <w:rPr>
          <w:sz w:val="24"/>
          <w:szCs w:val="24"/>
        </w:rPr>
        <w:t>а.</w:t>
      </w:r>
    </w:p>
    <w:p w:rsidR="00C172CC" w:rsidRDefault="00C469F4" w:rsidP="00C172CC">
      <w:pPr>
        <w:pStyle w:val="30"/>
        <w:contextualSpacing/>
        <w:jc w:val="both"/>
        <w:rPr>
          <w:sz w:val="24"/>
          <w:szCs w:val="24"/>
        </w:rPr>
      </w:pPr>
      <w:r>
        <w:rPr>
          <w:sz w:val="24"/>
          <w:szCs w:val="24"/>
        </w:rPr>
        <w:t>2.1.17</w:t>
      </w:r>
      <w:r w:rsidR="00836CBA" w:rsidRPr="006D71BB">
        <w:rPr>
          <w:sz w:val="24"/>
          <w:szCs w:val="24"/>
        </w:rPr>
        <w:t xml:space="preserve">. </w:t>
      </w:r>
      <w:r w:rsidR="00F97EAC">
        <w:rPr>
          <w:sz w:val="24"/>
          <w:szCs w:val="24"/>
        </w:rPr>
        <w:t>В</w:t>
      </w:r>
      <w:r w:rsidR="00836CBA" w:rsidRPr="006D71BB">
        <w:rPr>
          <w:sz w:val="24"/>
          <w:szCs w:val="24"/>
        </w:rPr>
        <w:t xml:space="preserve">ыполнить все работы в полном объеме, предусмотренном техническим заданием и настоящим </w:t>
      </w:r>
      <w:r w:rsidR="008904A9" w:rsidRPr="006D71BB">
        <w:rPr>
          <w:sz w:val="24"/>
          <w:szCs w:val="24"/>
        </w:rPr>
        <w:t>Договор</w:t>
      </w:r>
      <w:r w:rsidR="00836CBA" w:rsidRPr="006D71BB">
        <w:rPr>
          <w:sz w:val="24"/>
          <w:szCs w:val="24"/>
        </w:rPr>
        <w:t>ом, с качеством выполняемых работ в соответствии с нормами и правилами, действую</w:t>
      </w:r>
      <w:r w:rsidR="00C172CC">
        <w:rPr>
          <w:sz w:val="24"/>
          <w:szCs w:val="24"/>
        </w:rPr>
        <w:t>щими на момент выполнения работ.</w:t>
      </w:r>
    </w:p>
    <w:p w:rsidR="00C172CC" w:rsidRDefault="00C469F4" w:rsidP="00C172CC">
      <w:pPr>
        <w:pStyle w:val="30"/>
        <w:contextualSpacing/>
        <w:jc w:val="both"/>
        <w:rPr>
          <w:sz w:val="24"/>
          <w:szCs w:val="24"/>
        </w:rPr>
      </w:pPr>
      <w:r>
        <w:rPr>
          <w:sz w:val="24"/>
          <w:szCs w:val="24"/>
        </w:rPr>
        <w:t>2.1.18</w:t>
      </w:r>
      <w:r w:rsidR="00836CBA" w:rsidRPr="006D71BB">
        <w:rPr>
          <w:sz w:val="24"/>
          <w:szCs w:val="24"/>
        </w:rPr>
        <w:t xml:space="preserve">. </w:t>
      </w:r>
      <w:r w:rsidR="00F97EAC">
        <w:rPr>
          <w:sz w:val="24"/>
          <w:szCs w:val="24"/>
        </w:rPr>
        <w:t>В</w:t>
      </w:r>
      <w:r w:rsidR="00836CBA" w:rsidRPr="006D71BB">
        <w:rPr>
          <w:sz w:val="24"/>
          <w:szCs w:val="24"/>
        </w:rPr>
        <w:t xml:space="preserve">озместить </w:t>
      </w:r>
      <w:r w:rsidR="000436F7">
        <w:rPr>
          <w:sz w:val="24"/>
          <w:szCs w:val="24"/>
        </w:rPr>
        <w:t>«Заказчик</w:t>
      </w:r>
      <w:r w:rsidR="00836CBA" w:rsidRPr="006D71BB">
        <w:rPr>
          <w:sz w:val="24"/>
          <w:szCs w:val="24"/>
        </w:rPr>
        <w:t>у</w:t>
      </w:r>
      <w:r w:rsidR="000436F7">
        <w:rPr>
          <w:sz w:val="24"/>
          <w:szCs w:val="24"/>
        </w:rPr>
        <w:t>»</w:t>
      </w:r>
      <w:r w:rsidR="00836CBA" w:rsidRPr="006D71BB">
        <w:rPr>
          <w:sz w:val="24"/>
          <w:szCs w:val="24"/>
        </w:rPr>
        <w:t xml:space="preserve"> убытки, причиненные неисполнением или ненадлежащим исполнением обязательств.</w:t>
      </w:r>
    </w:p>
    <w:p w:rsidR="00503C91" w:rsidRDefault="006A0FC3" w:rsidP="00503C91">
      <w:pPr>
        <w:pStyle w:val="30"/>
        <w:contextualSpacing/>
        <w:jc w:val="both"/>
        <w:rPr>
          <w:sz w:val="24"/>
          <w:szCs w:val="24"/>
        </w:rPr>
      </w:pPr>
      <w:r w:rsidRPr="006D71BB">
        <w:rPr>
          <w:sz w:val="24"/>
          <w:szCs w:val="24"/>
        </w:rPr>
        <w:t>2.1.</w:t>
      </w:r>
      <w:r w:rsidR="00C469F4">
        <w:rPr>
          <w:sz w:val="24"/>
          <w:szCs w:val="24"/>
        </w:rPr>
        <w:t>19</w:t>
      </w:r>
      <w:r w:rsidRPr="006D71BB">
        <w:rPr>
          <w:sz w:val="24"/>
          <w:szCs w:val="24"/>
        </w:rPr>
        <w:t>.</w:t>
      </w:r>
      <w:r w:rsidR="00836CBA" w:rsidRPr="006D71BB">
        <w:rPr>
          <w:sz w:val="24"/>
          <w:szCs w:val="24"/>
        </w:rPr>
        <w:t xml:space="preserve"> </w:t>
      </w:r>
      <w:r w:rsidR="0089257A">
        <w:rPr>
          <w:sz w:val="24"/>
          <w:szCs w:val="24"/>
        </w:rPr>
        <w:t>«Подрядчик»</w:t>
      </w:r>
      <w:r w:rsidR="00836CBA" w:rsidRPr="006D71BB">
        <w:rPr>
          <w:sz w:val="24"/>
          <w:szCs w:val="24"/>
        </w:rPr>
        <w:t xml:space="preserve"> не имеет права заключать </w:t>
      </w:r>
      <w:r w:rsidR="008904A9" w:rsidRPr="006D71BB">
        <w:rPr>
          <w:sz w:val="24"/>
          <w:szCs w:val="24"/>
        </w:rPr>
        <w:t>Договор</w:t>
      </w:r>
      <w:r w:rsidR="00836CBA" w:rsidRPr="006D71BB">
        <w:rPr>
          <w:sz w:val="24"/>
          <w:szCs w:val="24"/>
        </w:rPr>
        <w:t xml:space="preserve">ы с субподрядными организациями без согласования с </w:t>
      </w:r>
      <w:r w:rsidR="000436F7">
        <w:rPr>
          <w:sz w:val="24"/>
          <w:szCs w:val="24"/>
        </w:rPr>
        <w:t>«Заказчик</w:t>
      </w:r>
      <w:r w:rsidR="00836CBA" w:rsidRPr="006D71BB">
        <w:rPr>
          <w:sz w:val="24"/>
          <w:szCs w:val="24"/>
        </w:rPr>
        <w:t>ом</w:t>
      </w:r>
      <w:r w:rsidR="000436F7">
        <w:rPr>
          <w:sz w:val="24"/>
          <w:szCs w:val="24"/>
        </w:rPr>
        <w:t>»</w:t>
      </w:r>
      <w:r w:rsidR="00836CBA" w:rsidRPr="006D71BB">
        <w:rPr>
          <w:sz w:val="24"/>
          <w:szCs w:val="24"/>
        </w:rPr>
        <w:t xml:space="preserve">. При этом для согласования с </w:t>
      </w:r>
      <w:r w:rsidR="000436F7">
        <w:rPr>
          <w:sz w:val="24"/>
          <w:szCs w:val="24"/>
        </w:rPr>
        <w:t>«Заказчик</w:t>
      </w:r>
      <w:r w:rsidR="00836CBA" w:rsidRPr="006D71BB">
        <w:rPr>
          <w:sz w:val="24"/>
          <w:szCs w:val="24"/>
        </w:rPr>
        <w:t>ом</w:t>
      </w:r>
      <w:r w:rsidR="000436F7">
        <w:rPr>
          <w:sz w:val="24"/>
          <w:szCs w:val="24"/>
        </w:rPr>
        <w:t>»</w:t>
      </w:r>
      <w:r w:rsidR="00836CBA" w:rsidRPr="006D71BB">
        <w:rPr>
          <w:sz w:val="24"/>
          <w:szCs w:val="24"/>
        </w:rPr>
        <w:t xml:space="preserve"> заключения </w:t>
      </w:r>
      <w:r w:rsidR="008904A9" w:rsidRPr="006D71BB">
        <w:rPr>
          <w:sz w:val="24"/>
          <w:szCs w:val="24"/>
        </w:rPr>
        <w:t>Договор</w:t>
      </w:r>
      <w:r w:rsidR="000436F7">
        <w:rPr>
          <w:sz w:val="24"/>
          <w:szCs w:val="24"/>
        </w:rPr>
        <w:t>а с Субподрядчик</w:t>
      </w:r>
      <w:r w:rsidR="00836CBA" w:rsidRPr="006D71BB">
        <w:rPr>
          <w:sz w:val="24"/>
          <w:szCs w:val="24"/>
        </w:rPr>
        <w:t xml:space="preserve">ом </w:t>
      </w:r>
      <w:r w:rsidR="0089257A">
        <w:rPr>
          <w:sz w:val="24"/>
          <w:szCs w:val="24"/>
        </w:rPr>
        <w:t>«Подрядчик»</w:t>
      </w:r>
      <w:r w:rsidR="00F97EAC">
        <w:rPr>
          <w:sz w:val="24"/>
          <w:szCs w:val="24"/>
        </w:rPr>
        <w:t xml:space="preserve"> обязан предоставить </w:t>
      </w:r>
      <w:r w:rsidR="00710D9D">
        <w:rPr>
          <w:sz w:val="24"/>
          <w:szCs w:val="24"/>
        </w:rPr>
        <w:t>«Заказчику»</w:t>
      </w:r>
      <w:r w:rsidR="00F97EAC">
        <w:rPr>
          <w:sz w:val="24"/>
          <w:szCs w:val="24"/>
        </w:rPr>
        <w:t xml:space="preserve"> к</w:t>
      </w:r>
      <w:r w:rsidR="00836CBA" w:rsidRPr="006D71BB">
        <w:rPr>
          <w:sz w:val="24"/>
          <w:szCs w:val="24"/>
        </w:rPr>
        <w:t xml:space="preserve">опии документов, подтверждающих соответствие субподрядной организации требованиям, устанавливаемым законодательством к лицам, осуществляющим работы, являющиеся предметом настоящего </w:t>
      </w:r>
      <w:r w:rsidR="008904A9" w:rsidRPr="006D71BB">
        <w:rPr>
          <w:sz w:val="24"/>
          <w:szCs w:val="24"/>
        </w:rPr>
        <w:t>Договор</w:t>
      </w:r>
      <w:r w:rsidR="00836CBA" w:rsidRPr="006D71BB">
        <w:rPr>
          <w:sz w:val="24"/>
          <w:szCs w:val="24"/>
        </w:rPr>
        <w:t xml:space="preserve">а. </w:t>
      </w:r>
      <w:r w:rsidR="0089257A">
        <w:rPr>
          <w:sz w:val="24"/>
          <w:szCs w:val="24"/>
        </w:rPr>
        <w:t>«Подрядчик»</w:t>
      </w:r>
      <w:r w:rsidR="00836CBA" w:rsidRPr="006D71BB">
        <w:rPr>
          <w:sz w:val="24"/>
          <w:szCs w:val="24"/>
        </w:rPr>
        <w:t xml:space="preserve"> несет ответственность перед </w:t>
      </w:r>
      <w:r w:rsidR="00710D9D">
        <w:rPr>
          <w:sz w:val="24"/>
          <w:szCs w:val="24"/>
        </w:rPr>
        <w:t>«Заказчик</w:t>
      </w:r>
      <w:r w:rsidR="00836CBA" w:rsidRPr="006D71BB">
        <w:rPr>
          <w:sz w:val="24"/>
          <w:szCs w:val="24"/>
        </w:rPr>
        <w:t>ом</w:t>
      </w:r>
      <w:r w:rsidR="00710D9D">
        <w:rPr>
          <w:sz w:val="24"/>
          <w:szCs w:val="24"/>
        </w:rPr>
        <w:t>»</w:t>
      </w:r>
      <w:r w:rsidR="00836CBA" w:rsidRPr="006D71BB">
        <w:rPr>
          <w:sz w:val="24"/>
          <w:szCs w:val="24"/>
        </w:rPr>
        <w:t xml:space="preserve"> за ненадлежащее выполнение работ по </w:t>
      </w:r>
      <w:r w:rsidR="008904A9" w:rsidRPr="006D71BB">
        <w:rPr>
          <w:sz w:val="24"/>
          <w:szCs w:val="24"/>
        </w:rPr>
        <w:t>Договор</w:t>
      </w:r>
      <w:r w:rsidR="00836CBA" w:rsidRPr="006D71BB">
        <w:rPr>
          <w:sz w:val="24"/>
          <w:szCs w:val="24"/>
        </w:rPr>
        <w:t>у привле</w:t>
      </w:r>
      <w:r w:rsidR="00710D9D">
        <w:rPr>
          <w:sz w:val="24"/>
          <w:szCs w:val="24"/>
        </w:rPr>
        <w:t>ченными «Субподрядчик</w:t>
      </w:r>
      <w:r w:rsidR="00836CBA" w:rsidRPr="006D71BB">
        <w:rPr>
          <w:sz w:val="24"/>
          <w:szCs w:val="24"/>
        </w:rPr>
        <w:t>ами</w:t>
      </w:r>
      <w:r w:rsidR="00710D9D">
        <w:rPr>
          <w:sz w:val="24"/>
          <w:szCs w:val="24"/>
        </w:rPr>
        <w:t>»</w:t>
      </w:r>
      <w:r w:rsidR="00836CBA" w:rsidRPr="006D71BB">
        <w:rPr>
          <w:sz w:val="24"/>
          <w:szCs w:val="24"/>
        </w:rPr>
        <w:t>.</w:t>
      </w:r>
    </w:p>
    <w:p w:rsidR="00503C91" w:rsidRDefault="006A0FC3" w:rsidP="00503C91">
      <w:pPr>
        <w:pStyle w:val="30"/>
        <w:contextualSpacing/>
        <w:jc w:val="both"/>
        <w:rPr>
          <w:sz w:val="24"/>
          <w:szCs w:val="24"/>
        </w:rPr>
      </w:pPr>
      <w:r w:rsidRPr="006D71BB">
        <w:rPr>
          <w:sz w:val="24"/>
          <w:szCs w:val="24"/>
        </w:rPr>
        <w:t>2.1.2</w:t>
      </w:r>
      <w:r w:rsidR="00C469F4">
        <w:rPr>
          <w:sz w:val="24"/>
          <w:szCs w:val="24"/>
        </w:rPr>
        <w:t>0</w:t>
      </w:r>
      <w:r w:rsidRPr="006D71BB">
        <w:rPr>
          <w:sz w:val="24"/>
          <w:szCs w:val="24"/>
        </w:rPr>
        <w:t>.</w:t>
      </w:r>
      <w:r w:rsidR="00836CBA" w:rsidRPr="006D71BB">
        <w:rPr>
          <w:sz w:val="24"/>
          <w:szCs w:val="24"/>
        </w:rPr>
        <w:t xml:space="preserve"> </w:t>
      </w:r>
      <w:r w:rsidRPr="006D71BB">
        <w:rPr>
          <w:sz w:val="24"/>
          <w:szCs w:val="24"/>
        </w:rPr>
        <w:t xml:space="preserve"> </w:t>
      </w:r>
      <w:r w:rsidR="00836CBA" w:rsidRPr="006D71BB">
        <w:rPr>
          <w:sz w:val="24"/>
          <w:szCs w:val="24"/>
        </w:rPr>
        <w:t xml:space="preserve">В рамках настоящего </w:t>
      </w:r>
      <w:r w:rsidR="008904A9" w:rsidRPr="006D71BB">
        <w:rPr>
          <w:sz w:val="24"/>
          <w:szCs w:val="24"/>
        </w:rPr>
        <w:t>Договор</w:t>
      </w:r>
      <w:r w:rsidR="00836CBA" w:rsidRPr="006D71BB">
        <w:rPr>
          <w:sz w:val="24"/>
          <w:szCs w:val="24"/>
        </w:rPr>
        <w:t xml:space="preserve">а </w:t>
      </w:r>
      <w:r w:rsidR="0089257A">
        <w:rPr>
          <w:sz w:val="24"/>
          <w:szCs w:val="24"/>
        </w:rPr>
        <w:t>«Подрядчик»</w:t>
      </w:r>
      <w:r w:rsidR="00836CBA" w:rsidRPr="006D71BB">
        <w:rPr>
          <w:sz w:val="24"/>
          <w:szCs w:val="24"/>
        </w:rPr>
        <w:t xml:space="preserve"> предоставляет гарантию качества сроком на </w:t>
      </w:r>
      <w:r w:rsidR="00EB6987">
        <w:rPr>
          <w:sz w:val="24"/>
          <w:szCs w:val="24"/>
        </w:rPr>
        <w:t xml:space="preserve">_______ </w:t>
      </w:r>
      <w:r w:rsidR="00710D9D">
        <w:rPr>
          <w:sz w:val="24"/>
          <w:szCs w:val="24"/>
        </w:rPr>
        <w:t xml:space="preserve">лет </w:t>
      </w:r>
      <w:r w:rsidR="00836CBA" w:rsidRPr="006D71BB">
        <w:rPr>
          <w:sz w:val="24"/>
          <w:szCs w:val="24"/>
        </w:rPr>
        <w:t xml:space="preserve">со дня передачи документации </w:t>
      </w:r>
      <w:r w:rsidR="00710D9D">
        <w:rPr>
          <w:sz w:val="24"/>
          <w:szCs w:val="24"/>
        </w:rPr>
        <w:t>«Заказчик</w:t>
      </w:r>
      <w:r w:rsidR="00836CBA" w:rsidRPr="006D71BB">
        <w:rPr>
          <w:sz w:val="24"/>
          <w:szCs w:val="24"/>
        </w:rPr>
        <w:t>у</w:t>
      </w:r>
      <w:r w:rsidR="00710D9D">
        <w:rPr>
          <w:sz w:val="24"/>
          <w:szCs w:val="24"/>
        </w:rPr>
        <w:t>»</w:t>
      </w:r>
      <w:r w:rsidR="00836CBA" w:rsidRPr="006D71BB">
        <w:rPr>
          <w:sz w:val="24"/>
          <w:szCs w:val="24"/>
        </w:rPr>
        <w:t>.</w:t>
      </w:r>
    </w:p>
    <w:p w:rsidR="00503C91" w:rsidRDefault="00BA2683" w:rsidP="00503C91">
      <w:pPr>
        <w:pStyle w:val="30"/>
        <w:contextualSpacing/>
        <w:jc w:val="both"/>
        <w:rPr>
          <w:sz w:val="24"/>
          <w:szCs w:val="24"/>
        </w:rPr>
      </w:pPr>
      <w:r w:rsidRPr="006D71BB">
        <w:rPr>
          <w:sz w:val="24"/>
          <w:szCs w:val="24"/>
        </w:rPr>
        <w:t>2.1.</w:t>
      </w:r>
      <w:r w:rsidR="006A0FC3" w:rsidRPr="006D71BB">
        <w:rPr>
          <w:sz w:val="24"/>
          <w:szCs w:val="24"/>
        </w:rPr>
        <w:t>2</w:t>
      </w:r>
      <w:r w:rsidR="00C469F4">
        <w:rPr>
          <w:sz w:val="24"/>
          <w:szCs w:val="24"/>
        </w:rPr>
        <w:t>1</w:t>
      </w:r>
      <w:r w:rsidRPr="006D71BB">
        <w:rPr>
          <w:sz w:val="24"/>
          <w:szCs w:val="24"/>
        </w:rPr>
        <w:t>.Ежемесячно, не позднее пятого числа, следующего за отчетным, предоставлять «</w:t>
      </w:r>
      <w:r w:rsidR="00710D9D">
        <w:rPr>
          <w:sz w:val="24"/>
          <w:szCs w:val="24"/>
        </w:rPr>
        <w:t>«Заказчик</w:t>
      </w:r>
      <w:r w:rsidR="00C172CC">
        <w:rPr>
          <w:sz w:val="24"/>
          <w:szCs w:val="24"/>
        </w:rPr>
        <w:t>у» отчет о выполненных р</w:t>
      </w:r>
      <w:r w:rsidRPr="006D71BB">
        <w:rPr>
          <w:sz w:val="24"/>
          <w:szCs w:val="24"/>
        </w:rPr>
        <w:t>аботах (акт КС-2).</w:t>
      </w:r>
    </w:p>
    <w:p w:rsidR="00503C91" w:rsidRDefault="00BA2683" w:rsidP="00503C91">
      <w:pPr>
        <w:pStyle w:val="30"/>
        <w:contextualSpacing/>
        <w:jc w:val="both"/>
        <w:rPr>
          <w:sz w:val="24"/>
          <w:szCs w:val="24"/>
        </w:rPr>
      </w:pPr>
      <w:r w:rsidRPr="006D71BB">
        <w:rPr>
          <w:sz w:val="24"/>
          <w:szCs w:val="24"/>
        </w:rPr>
        <w:t>2.1.</w:t>
      </w:r>
      <w:r w:rsidR="00C469F4">
        <w:rPr>
          <w:sz w:val="24"/>
          <w:szCs w:val="24"/>
        </w:rPr>
        <w:t>22</w:t>
      </w:r>
      <w:r w:rsidR="006A0FC3" w:rsidRPr="006D71BB">
        <w:rPr>
          <w:sz w:val="24"/>
          <w:szCs w:val="24"/>
        </w:rPr>
        <w:t xml:space="preserve">.    </w:t>
      </w:r>
      <w:r w:rsidRPr="006D71BB">
        <w:rPr>
          <w:sz w:val="24"/>
          <w:szCs w:val="24"/>
        </w:rPr>
        <w:t>По мере накопления вывозить и утилизировать   строительный му</w:t>
      </w:r>
      <w:r w:rsidR="00C172CC">
        <w:rPr>
          <w:sz w:val="24"/>
          <w:szCs w:val="24"/>
        </w:rPr>
        <w:t>сор. По окончании всего объема р</w:t>
      </w:r>
      <w:r w:rsidRPr="006D71BB">
        <w:rPr>
          <w:sz w:val="24"/>
          <w:szCs w:val="24"/>
        </w:rPr>
        <w:t xml:space="preserve">абот вывезти и утилизировать оставшийся строительный мусор, демонтированное оборудование и иное имущество, своими силами и за свой счет. </w:t>
      </w:r>
    </w:p>
    <w:p w:rsidR="00C469F4" w:rsidRPr="006D71BB" w:rsidRDefault="00BA2683" w:rsidP="00503C91">
      <w:pPr>
        <w:pStyle w:val="30"/>
        <w:contextualSpacing/>
        <w:jc w:val="both"/>
        <w:rPr>
          <w:sz w:val="24"/>
          <w:szCs w:val="24"/>
        </w:rPr>
      </w:pPr>
      <w:r w:rsidRPr="006D71BB">
        <w:rPr>
          <w:sz w:val="24"/>
          <w:szCs w:val="24"/>
        </w:rPr>
        <w:t>2.1.</w:t>
      </w:r>
      <w:r w:rsidR="00C469F4">
        <w:rPr>
          <w:sz w:val="24"/>
          <w:szCs w:val="24"/>
        </w:rPr>
        <w:t>23</w:t>
      </w:r>
      <w:r w:rsidRPr="006D71BB">
        <w:rPr>
          <w:sz w:val="24"/>
          <w:szCs w:val="24"/>
        </w:rPr>
        <w:t>.</w:t>
      </w:r>
      <w:r w:rsidR="006A0FC3" w:rsidRPr="006D71BB">
        <w:rPr>
          <w:sz w:val="24"/>
          <w:szCs w:val="24"/>
        </w:rPr>
        <w:t xml:space="preserve">  </w:t>
      </w:r>
      <w:r w:rsidR="00C172CC">
        <w:rPr>
          <w:sz w:val="24"/>
          <w:szCs w:val="24"/>
        </w:rPr>
        <w:t>В процессе выполнения р</w:t>
      </w:r>
      <w:r w:rsidRPr="006D71BB">
        <w:rPr>
          <w:sz w:val="24"/>
          <w:szCs w:val="24"/>
        </w:rPr>
        <w:t>абот обеспечить проведение необходимых мероприятий по технике безопасности, пожарной безопасности, охране окружающей среды.</w:t>
      </w:r>
    </w:p>
    <w:p w:rsidR="00BA2683" w:rsidRDefault="00BA2683" w:rsidP="001508B4">
      <w:pPr>
        <w:jc w:val="both"/>
        <w:rPr>
          <w:sz w:val="24"/>
          <w:szCs w:val="24"/>
        </w:rPr>
      </w:pPr>
      <w:r w:rsidRPr="006D71BB">
        <w:rPr>
          <w:sz w:val="24"/>
          <w:szCs w:val="24"/>
        </w:rPr>
        <w:t>2.2. «</w:t>
      </w:r>
      <w:r w:rsidR="0089257A">
        <w:rPr>
          <w:sz w:val="24"/>
          <w:szCs w:val="24"/>
        </w:rPr>
        <w:t>«Подрядчик»</w:t>
      </w:r>
      <w:r w:rsidRPr="006D71BB">
        <w:rPr>
          <w:sz w:val="24"/>
          <w:szCs w:val="24"/>
        </w:rPr>
        <w:t xml:space="preserve">» имеет право: </w:t>
      </w:r>
    </w:p>
    <w:p w:rsidR="00C469F4" w:rsidRPr="006D71BB" w:rsidRDefault="00C469F4" w:rsidP="001508B4">
      <w:pPr>
        <w:jc w:val="both"/>
        <w:rPr>
          <w:sz w:val="24"/>
          <w:szCs w:val="24"/>
        </w:rPr>
      </w:pPr>
    </w:p>
    <w:p w:rsidR="00BA2683" w:rsidRPr="006D71BB" w:rsidRDefault="00C172CC" w:rsidP="001508B4">
      <w:pPr>
        <w:jc w:val="both"/>
        <w:rPr>
          <w:sz w:val="24"/>
          <w:szCs w:val="24"/>
        </w:rPr>
      </w:pPr>
      <w:r>
        <w:rPr>
          <w:sz w:val="24"/>
          <w:szCs w:val="24"/>
        </w:rPr>
        <w:t>2.2.1.</w:t>
      </w:r>
      <w:r>
        <w:rPr>
          <w:sz w:val="24"/>
          <w:szCs w:val="24"/>
        </w:rPr>
        <w:tab/>
        <w:t>Сдать объем р</w:t>
      </w:r>
      <w:r w:rsidR="00BA2683" w:rsidRPr="006D71BB">
        <w:rPr>
          <w:sz w:val="24"/>
          <w:szCs w:val="24"/>
        </w:rPr>
        <w:t>абот досрочно по согласованию с «</w:t>
      </w:r>
      <w:r w:rsidR="00710D9D">
        <w:rPr>
          <w:sz w:val="24"/>
          <w:szCs w:val="24"/>
        </w:rPr>
        <w:t>Заказчик</w:t>
      </w:r>
      <w:r w:rsidR="00BA2683" w:rsidRPr="006D71BB">
        <w:rPr>
          <w:sz w:val="24"/>
          <w:szCs w:val="24"/>
        </w:rPr>
        <w:t>ом».</w:t>
      </w:r>
    </w:p>
    <w:p w:rsidR="00BA2683" w:rsidRDefault="00BA2683" w:rsidP="001508B4">
      <w:pPr>
        <w:jc w:val="both"/>
        <w:rPr>
          <w:sz w:val="24"/>
          <w:szCs w:val="24"/>
        </w:rPr>
      </w:pPr>
      <w:r w:rsidRPr="006D71BB">
        <w:rPr>
          <w:sz w:val="24"/>
          <w:szCs w:val="24"/>
        </w:rPr>
        <w:t>2.2.2.</w:t>
      </w:r>
      <w:r w:rsidRPr="006D71BB">
        <w:rPr>
          <w:sz w:val="24"/>
          <w:szCs w:val="24"/>
        </w:rPr>
        <w:tab/>
        <w:t>Самостоятельно определять способы выполнения задания «</w:t>
      </w:r>
      <w:r w:rsidR="00710D9D">
        <w:rPr>
          <w:sz w:val="24"/>
          <w:szCs w:val="24"/>
        </w:rPr>
        <w:t>Заказчик</w:t>
      </w:r>
      <w:r w:rsidRPr="006D71BB">
        <w:rPr>
          <w:sz w:val="24"/>
          <w:szCs w:val="24"/>
        </w:rPr>
        <w:t>а».</w:t>
      </w:r>
    </w:p>
    <w:p w:rsidR="00C469F4" w:rsidRPr="006D71BB" w:rsidRDefault="00C469F4" w:rsidP="001508B4">
      <w:pPr>
        <w:jc w:val="both"/>
        <w:rPr>
          <w:sz w:val="24"/>
          <w:szCs w:val="24"/>
        </w:rPr>
      </w:pPr>
    </w:p>
    <w:p w:rsidR="00BA2683" w:rsidRDefault="00BA2683" w:rsidP="001508B4">
      <w:pPr>
        <w:jc w:val="both"/>
        <w:rPr>
          <w:sz w:val="24"/>
          <w:szCs w:val="24"/>
        </w:rPr>
      </w:pPr>
      <w:r w:rsidRPr="006D71BB">
        <w:rPr>
          <w:sz w:val="24"/>
          <w:szCs w:val="24"/>
        </w:rPr>
        <w:t>2.3. «</w:t>
      </w:r>
      <w:r w:rsidR="0089257A">
        <w:rPr>
          <w:sz w:val="24"/>
          <w:szCs w:val="24"/>
        </w:rPr>
        <w:t>«Заказчик»</w:t>
      </w:r>
      <w:r w:rsidRPr="006D71BB">
        <w:rPr>
          <w:sz w:val="24"/>
          <w:szCs w:val="24"/>
        </w:rPr>
        <w:t>» обязан:</w:t>
      </w:r>
    </w:p>
    <w:p w:rsidR="00C469F4" w:rsidRPr="006D71BB" w:rsidRDefault="00C469F4" w:rsidP="001508B4">
      <w:pPr>
        <w:jc w:val="both"/>
        <w:rPr>
          <w:sz w:val="24"/>
          <w:szCs w:val="24"/>
        </w:rPr>
      </w:pPr>
    </w:p>
    <w:p w:rsidR="00BA2683" w:rsidRPr="006D71BB" w:rsidRDefault="00BA2683" w:rsidP="001508B4">
      <w:pPr>
        <w:jc w:val="both"/>
        <w:rPr>
          <w:sz w:val="24"/>
          <w:szCs w:val="24"/>
        </w:rPr>
      </w:pPr>
      <w:r w:rsidRPr="006D71BB">
        <w:rPr>
          <w:sz w:val="24"/>
          <w:szCs w:val="24"/>
        </w:rPr>
        <w:t>2.3.1.</w:t>
      </w:r>
      <w:r w:rsidRPr="006D71BB">
        <w:rPr>
          <w:sz w:val="24"/>
          <w:szCs w:val="24"/>
        </w:rPr>
        <w:tab/>
        <w:t>Предоставить «</w:t>
      </w:r>
      <w:r w:rsidR="00710D9D">
        <w:rPr>
          <w:sz w:val="24"/>
          <w:szCs w:val="24"/>
        </w:rPr>
        <w:t>Подрядчик</w:t>
      </w:r>
      <w:r w:rsidRPr="006D71BB">
        <w:rPr>
          <w:sz w:val="24"/>
          <w:szCs w:val="24"/>
        </w:rPr>
        <w:t>у» по акту сдачи-приемки необходимую проектную, сметную и техническую документацию.</w:t>
      </w:r>
    </w:p>
    <w:p w:rsidR="00BA2683" w:rsidRPr="006D71BB" w:rsidRDefault="00C469F4" w:rsidP="001508B4">
      <w:pPr>
        <w:jc w:val="both"/>
        <w:rPr>
          <w:sz w:val="24"/>
          <w:szCs w:val="24"/>
        </w:rPr>
      </w:pPr>
      <w:r>
        <w:rPr>
          <w:sz w:val="24"/>
          <w:szCs w:val="24"/>
        </w:rPr>
        <w:t>2.3.2.</w:t>
      </w:r>
      <w:r>
        <w:rPr>
          <w:sz w:val="24"/>
          <w:szCs w:val="24"/>
        </w:rPr>
        <w:tab/>
        <w:t>По окончании р</w:t>
      </w:r>
      <w:r w:rsidR="00BA2683" w:rsidRPr="006D71BB">
        <w:rPr>
          <w:sz w:val="24"/>
          <w:szCs w:val="24"/>
        </w:rPr>
        <w:t>аботы</w:t>
      </w:r>
      <w:r w:rsidR="00C172CC">
        <w:rPr>
          <w:sz w:val="24"/>
          <w:szCs w:val="24"/>
        </w:rPr>
        <w:t xml:space="preserve"> осмотреть и принять результат р</w:t>
      </w:r>
      <w:r w:rsidR="00BA2683" w:rsidRPr="006D71BB">
        <w:rPr>
          <w:sz w:val="24"/>
          <w:szCs w:val="24"/>
        </w:rPr>
        <w:t>аботы по акту приема-передачи установленной формы. При обнаружении отступлений «</w:t>
      </w:r>
      <w:r w:rsidR="00710D9D">
        <w:rPr>
          <w:sz w:val="24"/>
          <w:szCs w:val="24"/>
        </w:rPr>
        <w:t>Подрядчик</w:t>
      </w:r>
      <w:r w:rsidR="00BA2683" w:rsidRPr="006D71BB">
        <w:rPr>
          <w:sz w:val="24"/>
          <w:szCs w:val="24"/>
        </w:rPr>
        <w:t xml:space="preserve">а» от проектно-сметной, технической документации, от настоящего </w:t>
      </w:r>
      <w:r w:rsidR="008904A9" w:rsidRPr="006D71BB">
        <w:rPr>
          <w:sz w:val="24"/>
          <w:szCs w:val="24"/>
        </w:rPr>
        <w:t>Договор</w:t>
      </w:r>
      <w:r w:rsidR="00BA2683" w:rsidRPr="006D71BB">
        <w:rPr>
          <w:sz w:val="24"/>
          <w:szCs w:val="24"/>
        </w:rPr>
        <w:t xml:space="preserve">а, ухудшающих результат </w:t>
      </w:r>
      <w:r>
        <w:rPr>
          <w:sz w:val="24"/>
          <w:szCs w:val="24"/>
        </w:rPr>
        <w:t>работы, или иных недостатков в р</w:t>
      </w:r>
      <w:r w:rsidR="00BA2683" w:rsidRPr="006D71BB">
        <w:rPr>
          <w:sz w:val="24"/>
          <w:szCs w:val="24"/>
        </w:rPr>
        <w:t>аботе, заявить об этом «</w:t>
      </w:r>
      <w:r w:rsidR="00710D9D">
        <w:rPr>
          <w:sz w:val="24"/>
          <w:szCs w:val="24"/>
        </w:rPr>
        <w:t>Подрядчик</w:t>
      </w:r>
      <w:r w:rsidR="00BA2683" w:rsidRPr="006D71BB">
        <w:rPr>
          <w:sz w:val="24"/>
          <w:szCs w:val="24"/>
        </w:rPr>
        <w:t>у» с составлением соответствующего акта.</w:t>
      </w:r>
    </w:p>
    <w:p w:rsidR="00BA2683" w:rsidRDefault="00710D9D" w:rsidP="001508B4">
      <w:pPr>
        <w:jc w:val="both"/>
        <w:rPr>
          <w:sz w:val="24"/>
          <w:szCs w:val="24"/>
        </w:rPr>
      </w:pPr>
      <w:r>
        <w:rPr>
          <w:sz w:val="24"/>
          <w:szCs w:val="24"/>
        </w:rPr>
        <w:t>2.3.3.</w:t>
      </w:r>
      <w:r>
        <w:rPr>
          <w:sz w:val="24"/>
          <w:szCs w:val="24"/>
        </w:rPr>
        <w:tab/>
      </w:r>
      <w:r w:rsidR="0089257A">
        <w:rPr>
          <w:sz w:val="24"/>
          <w:szCs w:val="24"/>
        </w:rPr>
        <w:t>«Заказчик»</w:t>
      </w:r>
      <w:r w:rsidR="00BA2683" w:rsidRPr="006D71BB">
        <w:rPr>
          <w:sz w:val="24"/>
          <w:szCs w:val="24"/>
        </w:rPr>
        <w:t xml:space="preserve"> обязан приня</w:t>
      </w:r>
      <w:r w:rsidR="00C469F4">
        <w:rPr>
          <w:sz w:val="24"/>
          <w:szCs w:val="24"/>
        </w:rPr>
        <w:t>ть произведенные «</w:t>
      </w:r>
      <w:r>
        <w:rPr>
          <w:sz w:val="24"/>
          <w:szCs w:val="24"/>
        </w:rPr>
        <w:t>Подрядчик</w:t>
      </w:r>
      <w:r w:rsidR="00C469F4">
        <w:rPr>
          <w:sz w:val="24"/>
          <w:szCs w:val="24"/>
        </w:rPr>
        <w:t>ом» р</w:t>
      </w:r>
      <w:r w:rsidR="00BA2683" w:rsidRPr="006D71BB">
        <w:rPr>
          <w:sz w:val="24"/>
          <w:szCs w:val="24"/>
        </w:rPr>
        <w:t>аботы по акту в соответствии с  проектно-сметной документацией не позднее 3-х дней со дня оконча</w:t>
      </w:r>
      <w:r w:rsidR="00C469F4">
        <w:rPr>
          <w:sz w:val="24"/>
          <w:szCs w:val="24"/>
        </w:rPr>
        <w:t>ния работ. Приемка выполненных р</w:t>
      </w:r>
      <w:r w:rsidR="00BA2683" w:rsidRPr="006D71BB">
        <w:rPr>
          <w:sz w:val="24"/>
          <w:szCs w:val="24"/>
        </w:rPr>
        <w:t>абот производится на основании акта сдачи-приемки по КС-2, на фактически выполненный объем.</w:t>
      </w:r>
    </w:p>
    <w:p w:rsidR="00C469F4" w:rsidRPr="006D71BB" w:rsidRDefault="00C469F4" w:rsidP="001508B4">
      <w:pPr>
        <w:jc w:val="both"/>
        <w:rPr>
          <w:sz w:val="24"/>
          <w:szCs w:val="24"/>
        </w:rPr>
      </w:pPr>
    </w:p>
    <w:p w:rsidR="00BA2683" w:rsidRDefault="00BA2683" w:rsidP="001508B4">
      <w:pPr>
        <w:jc w:val="both"/>
        <w:rPr>
          <w:sz w:val="24"/>
          <w:szCs w:val="24"/>
        </w:rPr>
      </w:pPr>
      <w:r w:rsidRPr="006D71BB">
        <w:rPr>
          <w:sz w:val="24"/>
          <w:szCs w:val="24"/>
        </w:rPr>
        <w:lastRenderedPageBreak/>
        <w:t>2.4.  «</w:t>
      </w:r>
      <w:r w:rsidR="0089257A">
        <w:rPr>
          <w:sz w:val="24"/>
          <w:szCs w:val="24"/>
        </w:rPr>
        <w:t>«Заказчик»</w:t>
      </w:r>
      <w:r w:rsidRPr="006D71BB">
        <w:rPr>
          <w:sz w:val="24"/>
          <w:szCs w:val="24"/>
        </w:rPr>
        <w:t>» имеет право:</w:t>
      </w:r>
    </w:p>
    <w:p w:rsidR="00C469F4" w:rsidRPr="006D71BB" w:rsidRDefault="00C469F4" w:rsidP="001508B4">
      <w:pPr>
        <w:jc w:val="both"/>
        <w:rPr>
          <w:sz w:val="24"/>
          <w:szCs w:val="24"/>
        </w:rPr>
      </w:pPr>
    </w:p>
    <w:p w:rsidR="00BA2683" w:rsidRPr="006D71BB" w:rsidRDefault="00BA2683" w:rsidP="001508B4">
      <w:pPr>
        <w:jc w:val="both"/>
        <w:rPr>
          <w:sz w:val="24"/>
          <w:szCs w:val="24"/>
        </w:rPr>
      </w:pPr>
      <w:r w:rsidRPr="006D71BB">
        <w:rPr>
          <w:sz w:val="24"/>
          <w:szCs w:val="24"/>
        </w:rPr>
        <w:t>2.4.1.  Рассматривать ход выполнения работ и необходимость мероприятий по восполнению допущенного отставания от графика производства работ и устранения дефектов.</w:t>
      </w:r>
    </w:p>
    <w:p w:rsidR="00BA2683" w:rsidRPr="006D71BB" w:rsidRDefault="00F97EAC" w:rsidP="001508B4">
      <w:pPr>
        <w:jc w:val="both"/>
        <w:rPr>
          <w:sz w:val="24"/>
          <w:szCs w:val="24"/>
        </w:rPr>
      </w:pPr>
      <w:r>
        <w:rPr>
          <w:sz w:val="24"/>
          <w:szCs w:val="24"/>
        </w:rPr>
        <w:t xml:space="preserve">2.4.2. </w:t>
      </w:r>
      <w:r w:rsidR="00BA2683" w:rsidRPr="006D71BB">
        <w:rPr>
          <w:sz w:val="24"/>
          <w:szCs w:val="24"/>
        </w:rPr>
        <w:t xml:space="preserve">Производить освидетельствование скрытых </w:t>
      </w:r>
      <w:r w:rsidR="00C469F4">
        <w:rPr>
          <w:sz w:val="24"/>
          <w:szCs w:val="24"/>
        </w:rPr>
        <w:t>р</w:t>
      </w:r>
      <w:r w:rsidR="00BA2683" w:rsidRPr="006D71BB">
        <w:rPr>
          <w:sz w:val="24"/>
          <w:szCs w:val="24"/>
        </w:rPr>
        <w:t>абот и промежуточную приемку ответственных конструкций.</w:t>
      </w:r>
    </w:p>
    <w:p w:rsidR="00BA2683" w:rsidRPr="006D71BB" w:rsidRDefault="00BA2683" w:rsidP="001508B4">
      <w:pPr>
        <w:jc w:val="both"/>
        <w:rPr>
          <w:sz w:val="24"/>
          <w:szCs w:val="24"/>
        </w:rPr>
      </w:pPr>
      <w:r w:rsidRPr="006D71BB">
        <w:rPr>
          <w:sz w:val="24"/>
          <w:szCs w:val="24"/>
        </w:rPr>
        <w:t>2.4.</w:t>
      </w:r>
      <w:r w:rsidR="00C469F4">
        <w:rPr>
          <w:sz w:val="24"/>
          <w:szCs w:val="24"/>
        </w:rPr>
        <w:t>3</w:t>
      </w:r>
      <w:r w:rsidRPr="006D71BB">
        <w:rPr>
          <w:sz w:val="24"/>
          <w:szCs w:val="24"/>
        </w:rPr>
        <w:t>. Принимать решения о временном прекращении ремонта. Осуществлять контроль над исполнением «</w:t>
      </w:r>
      <w:r w:rsidR="00710D9D">
        <w:rPr>
          <w:sz w:val="24"/>
          <w:szCs w:val="24"/>
        </w:rPr>
        <w:t>«Подрядчик</w:t>
      </w:r>
      <w:r w:rsidRPr="006D71BB">
        <w:rPr>
          <w:sz w:val="24"/>
          <w:szCs w:val="24"/>
        </w:rPr>
        <w:t>ом» предписаний государственных надзорных органов и авторского надзора, качеством работ и используемых материалов и соответствием их сертификатам, техническим паспортам или другим документам, удостоверяющим их качество.</w:t>
      </w:r>
    </w:p>
    <w:p w:rsidR="00BA2683" w:rsidRPr="006D71BB" w:rsidRDefault="00BA2683" w:rsidP="001508B4">
      <w:pPr>
        <w:jc w:val="both"/>
        <w:rPr>
          <w:sz w:val="24"/>
          <w:szCs w:val="24"/>
        </w:rPr>
      </w:pPr>
      <w:r w:rsidRPr="006D71BB">
        <w:rPr>
          <w:sz w:val="24"/>
          <w:szCs w:val="24"/>
        </w:rPr>
        <w:t>2.4.</w:t>
      </w:r>
      <w:r w:rsidR="00C469F4">
        <w:rPr>
          <w:sz w:val="24"/>
          <w:szCs w:val="24"/>
        </w:rPr>
        <w:t>4</w:t>
      </w:r>
      <w:r w:rsidRPr="006D71BB">
        <w:rPr>
          <w:sz w:val="24"/>
          <w:szCs w:val="24"/>
        </w:rPr>
        <w:t>. Принимать участие в проводимых контрольных обмерах, а также в проверках, проводимых органами Государственного надзора, ведомственными инспекциями и представлять необходимые для этого документы.</w:t>
      </w:r>
    </w:p>
    <w:p w:rsidR="00BA2683" w:rsidRDefault="00BA2683" w:rsidP="00303BD2">
      <w:pPr>
        <w:jc w:val="both"/>
        <w:rPr>
          <w:sz w:val="24"/>
          <w:szCs w:val="24"/>
        </w:rPr>
      </w:pPr>
      <w:r w:rsidRPr="006D71BB">
        <w:rPr>
          <w:sz w:val="24"/>
          <w:szCs w:val="24"/>
        </w:rPr>
        <w:t xml:space="preserve"> 2.4.</w:t>
      </w:r>
      <w:r w:rsidR="00C469F4">
        <w:rPr>
          <w:sz w:val="24"/>
          <w:szCs w:val="24"/>
        </w:rPr>
        <w:t>5</w:t>
      </w:r>
      <w:r w:rsidRPr="006D71BB">
        <w:rPr>
          <w:sz w:val="24"/>
          <w:szCs w:val="24"/>
        </w:rPr>
        <w:t>. «</w:t>
      </w:r>
      <w:r w:rsidR="0089257A">
        <w:rPr>
          <w:sz w:val="24"/>
          <w:szCs w:val="24"/>
        </w:rPr>
        <w:t>Заказчик»</w:t>
      </w:r>
      <w:r w:rsidRPr="006D71BB">
        <w:rPr>
          <w:sz w:val="24"/>
          <w:szCs w:val="24"/>
        </w:rPr>
        <w:t>» вправе в любое</w:t>
      </w:r>
      <w:r w:rsidR="00C469F4">
        <w:rPr>
          <w:sz w:val="24"/>
          <w:szCs w:val="24"/>
        </w:rPr>
        <w:t xml:space="preserve"> время до сдачи ему результата р</w:t>
      </w:r>
      <w:r w:rsidRPr="006D71BB">
        <w:rPr>
          <w:sz w:val="24"/>
          <w:szCs w:val="24"/>
        </w:rPr>
        <w:t>аботы «</w:t>
      </w:r>
      <w:r w:rsidR="00710D9D">
        <w:rPr>
          <w:sz w:val="24"/>
          <w:szCs w:val="24"/>
        </w:rPr>
        <w:t>Подрядчик</w:t>
      </w:r>
      <w:r w:rsidRPr="006D71BB">
        <w:rPr>
          <w:sz w:val="24"/>
          <w:szCs w:val="24"/>
        </w:rPr>
        <w:t xml:space="preserve">ом» отказаться от исполнения </w:t>
      </w:r>
      <w:r w:rsidR="008904A9" w:rsidRPr="006D71BB">
        <w:rPr>
          <w:sz w:val="24"/>
          <w:szCs w:val="24"/>
        </w:rPr>
        <w:t>Договор</w:t>
      </w:r>
      <w:r w:rsidRPr="006D71BB">
        <w:rPr>
          <w:sz w:val="24"/>
          <w:szCs w:val="24"/>
        </w:rPr>
        <w:t>а, уплатив последнему, часть установлен</w:t>
      </w:r>
      <w:r w:rsidR="00C469F4">
        <w:rPr>
          <w:sz w:val="24"/>
          <w:szCs w:val="24"/>
        </w:rPr>
        <w:t>ной цены пропорционально части р</w:t>
      </w:r>
      <w:r w:rsidRPr="006D71BB">
        <w:rPr>
          <w:sz w:val="24"/>
          <w:szCs w:val="24"/>
        </w:rPr>
        <w:t>аботы, выполненной до получения «</w:t>
      </w:r>
      <w:r w:rsidR="00710D9D">
        <w:rPr>
          <w:sz w:val="24"/>
          <w:szCs w:val="24"/>
        </w:rPr>
        <w:t>Подрядчик</w:t>
      </w:r>
      <w:r w:rsidRPr="006D71BB">
        <w:rPr>
          <w:sz w:val="24"/>
          <w:szCs w:val="24"/>
        </w:rPr>
        <w:t>ом» извещения об отказе «</w:t>
      </w:r>
      <w:r w:rsidR="00710D9D">
        <w:rPr>
          <w:sz w:val="24"/>
          <w:szCs w:val="24"/>
        </w:rPr>
        <w:t>Заказчик</w:t>
      </w:r>
      <w:r w:rsidRPr="006D71BB">
        <w:rPr>
          <w:sz w:val="24"/>
          <w:szCs w:val="24"/>
        </w:rPr>
        <w:t xml:space="preserve">а» от исполнения </w:t>
      </w:r>
      <w:r w:rsidR="008904A9" w:rsidRPr="006D71BB">
        <w:rPr>
          <w:sz w:val="24"/>
          <w:szCs w:val="24"/>
        </w:rPr>
        <w:t>Договор</w:t>
      </w:r>
      <w:r w:rsidRPr="006D71BB">
        <w:rPr>
          <w:sz w:val="24"/>
          <w:szCs w:val="24"/>
        </w:rPr>
        <w:t>а. В этом случае «</w:t>
      </w:r>
      <w:r w:rsidR="00710D9D">
        <w:rPr>
          <w:sz w:val="24"/>
          <w:szCs w:val="24"/>
        </w:rPr>
        <w:t>Заказчик</w:t>
      </w:r>
      <w:r w:rsidRPr="006D71BB">
        <w:rPr>
          <w:sz w:val="24"/>
          <w:szCs w:val="24"/>
        </w:rPr>
        <w:t>» вправе требовать передач</w:t>
      </w:r>
      <w:r w:rsidR="00C469F4">
        <w:rPr>
          <w:sz w:val="24"/>
          <w:szCs w:val="24"/>
        </w:rPr>
        <w:t>и ему результата незавершенной р</w:t>
      </w:r>
      <w:r w:rsidRPr="006D71BB">
        <w:rPr>
          <w:sz w:val="24"/>
          <w:szCs w:val="24"/>
        </w:rPr>
        <w:t xml:space="preserve">аботы. Возмещение убытков, причиненных расторжением настоящего </w:t>
      </w:r>
      <w:r w:rsidR="008904A9" w:rsidRPr="006D71BB">
        <w:rPr>
          <w:sz w:val="24"/>
          <w:szCs w:val="24"/>
        </w:rPr>
        <w:t>Договор</w:t>
      </w:r>
      <w:r w:rsidRPr="006D71BB">
        <w:rPr>
          <w:sz w:val="24"/>
          <w:szCs w:val="24"/>
        </w:rPr>
        <w:t>а «</w:t>
      </w:r>
      <w:r w:rsidR="00710D9D">
        <w:rPr>
          <w:sz w:val="24"/>
          <w:szCs w:val="24"/>
        </w:rPr>
        <w:t>Заказчик</w:t>
      </w:r>
      <w:r w:rsidRPr="006D71BB">
        <w:rPr>
          <w:sz w:val="24"/>
          <w:szCs w:val="24"/>
        </w:rPr>
        <w:t>ом», не производится.</w:t>
      </w:r>
    </w:p>
    <w:p w:rsidR="006D71BB" w:rsidRPr="006D71BB" w:rsidRDefault="006D71BB" w:rsidP="00303BD2">
      <w:pPr>
        <w:jc w:val="both"/>
        <w:rPr>
          <w:kern w:val="2"/>
          <w:sz w:val="24"/>
          <w:szCs w:val="24"/>
          <w:lang w:eastAsia="ar-SA"/>
        </w:rPr>
      </w:pPr>
    </w:p>
    <w:p w:rsidR="001B16CF" w:rsidRDefault="006A0FC3" w:rsidP="006D71BB">
      <w:pPr>
        <w:shd w:val="clear" w:color="auto" w:fill="FFFFFF"/>
        <w:tabs>
          <w:tab w:val="left" w:pos="425"/>
        </w:tabs>
        <w:jc w:val="center"/>
        <w:rPr>
          <w:bCs/>
          <w:sz w:val="24"/>
          <w:szCs w:val="24"/>
        </w:rPr>
      </w:pPr>
      <w:r w:rsidRPr="006D71BB">
        <w:rPr>
          <w:bCs/>
          <w:sz w:val="24"/>
          <w:szCs w:val="24"/>
        </w:rPr>
        <w:t xml:space="preserve">3 </w:t>
      </w:r>
      <w:r w:rsidR="001B16CF" w:rsidRPr="006D71BB">
        <w:rPr>
          <w:bCs/>
          <w:sz w:val="24"/>
          <w:szCs w:val="24"/>
        </w:rPr>
        <w:t>.</w:t>
      </w:r>
      <w:r w:rsidR="00C172CC">
        <w:rPr>
          <w:bCs/>
          <w:sz w:val="24"/>
          <w:szCs w:val="24"/>
        </w:rPr>
        <w:t xml:space="preserve">  </w:t>
      </w:r>
      <w:r w:rsidR="001B16CF" w:rsidRPr="006D71BB">
        <w:rPr>
          <w:b/>
          <w:bCs/>
          <w:sz w:val="24"/>
          <w:szCs w:val="24"/>
        </w:rPr>
        <w:t xml:space="preserve"> </w:t>
      </w:r>
      <w:r w:rsidR="001B16CF" w:rsidRPr="006D71BB">
        <w:rPr>
          <w:bCs/>
          <w:sz w:val="24"/>
          <w:szCs w:val="24"/>
        </w:rPr>
        <w:t xml:space="preserve">Цена </w:t>
      </w:r>
      <w:r w:rsidR="008904A9" w:rsidRPr="006D71BB">
        <w:rPr>
          <w:bCs/>
          <w:sz w:val="24"/>
          <w:szCs w:val="24"/>
        </w:rPr>
        <w:t>Договор</w:t>
      </w:r>
      <w:r w:rsidR="001B16CF" w:rsidRPr="006D71BB">
        <w:rPr>
          <w:bCs/>
          <w:sz w:val="24"/>
          <w:szCs w:val="24"/>
        </w:rPr>
        <w:t>а</w:t>
      </w:r>
      <w:r w:rsidR="006D71BB">
        <w:rPr>
          <w:bCs/>
          <w:sz w:val="24"/>
          <w:szCs w:val="24"/>
        </w:rPr>
        <w:t>.</w:t>
      </w:r>
    </w:p>
    <w:p w:rsidR="00C172CC" w:rsidRPr="006D71BB" w:rsidRDefault="00C172CC" w:rsidP="006D71BB">
      <w:pPr>
        <w:shd w:val="clear" w:color="auto" w:fill="FFFFFF"/>
        <w:tabs>
          <w:tab w:val="left" w:pos="425"/>
        </w:tabs>
        <w:jc w:val="center"/>
        <w:rPr>
          <w:sz w:val="24"/>
          <w:szCs w:val="24"/>
        </w:rPr>
      </w:pPr>
    </w:p>
    <w:p w:rsidR="00A209ED" w:rsidRPr="006D71BB" w:rsidRDefault="00994E42" w:rsidP="001508B4">
      <w:pPr>
        <w:pStyle w:val="Style2"/>
        <w:widowControl/>
        <w:tabs>
          <w:tab w:val="left" w:pos="0"/>
        </w:tabs>
        <w:spacing w:line="240" w:lineRule="auto"/>
        <w:contextualSpacing/>
      </w:pPr>
      <w:r w:rsidRPr="006D71BB">
        <w:t>3</w:t>
      </w:r>
      <w:r w:rsidR="001B16CF" w:rsidRPr="006D71BB">
        <w:t>.1</w:t>
      </w:r>
      <w:r w:rsidR="0025678C" w:rsidRPr="006D71BB">
        <w:t>. Общая</w:t>
      </w:r>
      <w:r w:rsidR="00242C4D" w:rsidRPr="006D71BB">
        <w:t xml:space="preserve"> стоимость работ по настоящему </w:t>
      </w:r>
      <w:r w:rsidR="008904A9" w:rsidRPr="006D71BB">
        <w:t>Договор</w:t>
      </w:r>
      <w:r w:rsidR="0025678C" w:rsidRPr="006D71BB">
        <w:t>у составляет</w:t>
      </w:r>
      <w:proofErr w:type="gramStart"/>
      <w:r w:rsidR="0025678C" w:rsidRPr="006D71BB">
        <w:t xml:space="preserve"> ________ (______________</w:t>
      </w:r>
      <w:r w:rsidR="00A209ED" w:rsidRPr="006D71BB">
        <w:t xml:space="preserve">_______________________) </w:t>
      </w:r>
      <w:proofErr w:type="gramEnd"/>
      <w:r w:rsidR="00A209ED" w:rsidRPr="006D71BB">
        <w:t>рублей.</w:t>
      </w:r>
    </w:p>
    <w:p w:rsidR="00C172CC" w:rsidRDefault="00A209ED" w:rsidP="001508B4">
      <w:pPr>
        <w:pStyle w:val="Style2"/>
        <w:widowControl/>
        <w:tabs>
          <w:tab w:val="left" w:pos="0"/>
        </w:tabs>
        <w:spacing w:line="240" w:lineRule="auto"/>
        <w:contextualSpacing/>
      </w:pPr>
      <w:r w:rsidRPr="006D71BB">
        <w:t xml:space="preserve">В цену </w:t>
      </w:r>
      <w:r w:rsidR="008904A9" w:rsidRPr="006D71BB">
        <w:t>Договор</w:t>
      </w:r>
      <w:r w:rsidRPr="006D71BB">
        <w:t xml:space="preserve">а входят все расходы </w:t>
      </w:r>
      <w:r w:rsidR="00710D9D">
        <w:t>«Подрядчик</w:t>
      </w:r>
      <w:r w:rsidRPr="006D71BB">
        <w:t>а</w:t>
      </w:r>
      <w:r w:rsidR="00710D9D">
        <w:t>»</w:t>
      </w:r>
      <w:r w:rsidR="0025678C" w:rsidRPr="006D71BB">
        <w:t xml:space="preserve"> </w:t>
      </w:r>
      <w:r w:rsidR="00C172CC">
        <w:t>в том числе:</w:t>
      </w:r>
    </w:p>
    <w:p w:rsidR="00DE4DCA" w:rsidRPr="006D71BB" w:rsidRDefault="008751AE" w:rsidP="00C172CC">
      <w:pPr>
        <w:pStyle w:val="Style2"/>
        <w:widowControl/>
        <w:numPr>
          <w:ilvl w:val="0"/>
          <w:numId w:val="32"/>
        </w:numPr>
        <w:tabs>
          <w:tab w:val="left" w:pos="0"/>
        </w:tabs>
        <w:spacing w:line="240" w:lineRule="auto"/>
        <w:contextualSpacing/>
      </w:pPr>
      <w:r w:rsidRPr="006D71BB">
        <w:t xml:space="preserve">стоимость </w:t>
      </w:r>
      <w:r w:rsidR="00FA3C5E" w:rsidRPr="006D71BB">
        <w:t>выполненных работ</w:t>
      </w:r>
      <w:r w:rsidR="00DE4DCA" w:rsidRPr="006D71BB">
        <w:t xml:space="preserve"> (результат работ)</w:t>
      </w:r>
      <w:r w:rsidRPr="006D71BB">
        <w:t>, на выполнение капитального</w:t>
      </w:r>
      <w:r w:rsidR="00DE4DCA" w:rsidRPr="006D71BB">
        <w:t xml:space="preserve"> ремонта многоквартирного дома;</w:t>
      </w:r>
    </w:p>
    <w:p w:rsidR="00DE4DCA" w:rsidRPr="006D71BB" w:rsidRDefault="008751AE" w:rsidP="00C172CC">
      <w:pPr>
        <w:pStyle w:val="Style2"/>
        <w:widowControl/>
        <w:numPr>
          <w:ilvl w:val="0"/>
          <w:numId w:val="32"/>
        </w:numPr>
        <w:tabs>
          <w:tab w:val="left" w:pos="0"/>
        </w:tabs>
        <w:spacing w:line="240" w:lineRule="auto"/>
        <w:contextualSpacing/>
      </w:pPr>
      <w:proofErr w:type="gramStart"/>
      <w:r w:rsidRPr="006D71BB">
        <w:t>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страховые взносы</w:t>
      </w:r>
      <w:r w:rsidR="00DE4DCA" w:rsidRPr="006D71BB">
        <w:t>;</w:t>
      </w:r>
      <w:r w:rsidRPr="006D71BB">
        <w:t xml:space="preserve"> </w:t>
      </w:r>
      <w:proofErr w:type="gramEnd"/>
    </w:p>
    <w:p w:rsidR="00DE4DCA" w:rsidRPr="006D71BB" w:rsidRDefault="008751AE" w:rsidP="00C172CC">
      <w:pPr>
        <w:pStyle w:val="Style2"/>
        <w:widowControl/>
        <w:numPr>
          <w:ilvl w:val="0"/>
          <w:numId w:val="32"/>
        </w:numPr>
        <w:tabs>
          <w:tab w:val="left" w:pos="0"/>
        </w:tabs>
        <w:spacing w:line="240" w:lineRule="auto"/>
        <w:contextualSpacing/>
      </w:pPr>
      <w:r w:rsidRPr="006D71BB">
        <w:t>все обязательные налоги, пошлины, сборы и другие обязате</w:t>
      </w:r>
      <w:r w:rsidR="00DE4DCA" w:rsidRPr="006D71BB">
        <w:t>льные платежи, в том числе НДС;</w:t>
      </w:r>
    </w:p>
    <w:p w:rsidR="00DE4DCA" w:rsidRPr="006D71BB" w:rsidRDefault="00DE4DCA" w:rsidP="00C172CC">
      <w:pPr>
        <w:pStyle w:val="Style2"/>
        <w:widowControl/>
        <w:numPr>
          <w:ilvl w:val="0"/>
          <w:numId w:val="32"/>
        </w:numPr>
        <w:tabs>
          <w:tab w:val="left" w:pos="0"/>
        </w:tabs>
        <w:spacing w:line="240" w:lineRule="auto"/>
        <w:contextualSpacing/>
      </w:pPr>
      <w:r w:rsidRPr="006D71BB">
        <w:t xml:space="preserve">вознаграждение </w:t>
      </w:r>
      <w:r w:rsidR="00710D9D">
        <w:t>«Подрядчик</w:t>
      </w:r>
      <w:r w:rsidRPr="006D71BB">
        <w:t>а</w:t>
      </w:r>
      <w:r w:rsidR="00710D9D">
        <w:t>»</w:t>
      </w:r>
      <w:r w:rsidRPr="006D71BB">
        <w:t xml:space="preserve"> за отчуждение исключительных прав на результат </w:t>
      </w:r>
      <w:r w:rsidR="00C172CC">
        <w:t>р</w:t>
      </w:r>
      <w:r w:rsidR="00EC5103" w:rsidRPr="006D71BB">
        <w:t>абот в</w:t>
      </w:r>
      <w:r w:rsidRPr="006D71BB">
        <w:t xml:space="preserve"> случае их возникновения, оплата счетов сторонних организаций;</w:t>
      </w:r>
    </w:p>
    <w:p w:rsidR="00DE4DCA" w:rsidRPr="006D71BB" w:rsidRDefault="00DE4DCA" w:rsidP="00C172CC">
      <w:pPr>
        <w:pStyle w:val="Style2"/>
        <w:widowControl/>
        <w:numPr>
          <w:ilvl w:val="0"/>
          <w:numId w:val="32"/>
        </w:numPr>
        <w:tabs>
          <w:tab w:val="left" w:pos="0"/>
        </w:tabs>
        <w:spacing w:line="240" w:lineRule="auto"/>
        <w:contextualSpacing/>
      </w:pPr>
      <w:r w:rsidRPr="006D71BB">
        <w:t xml:space="preserve">затраты </w:t>
      </w:r>
      <w:r w:rsidR="00710D9D">
        <w:t>«Подрядчик</w:t>
      </w:r>
      <w:r w:rsidRPr="006D71BB">
        <w:t>а</w:t>
      </w:r>
      <w:r w:rsidR="00710D9D">
        <w:t>»</w:t>
      </w:r>
      <w:r w:rsidRPr="006D71BB">
        <w:t xml:space="preserve"> на устранение недоделок и дефектов, выявленных в течение гарантийного срока на выполненные работы (услуги), материалы в течение не менее 60 месяцев с даты подписания акта </w:t>
      </w:r>
      <w:r w:rsidR="00B459B3" w:rsidRPr="006D71BB">
        <w:t>комиссионной приемки результата работ</w:t>
      </w:r>
      <w:r w:rsidRPr="006D71BB">
        <w:t xml:space="preserve">, а также возмещение вреда, причиненного </w:t>
      </w:r>
      <w:r w:rsidR="00710D9D">
        <w:t>«Заказчик</w:t>
      </w:r>
      <w:r w:rsidRPr="006D71BB">
        <w:t>у</w:t>
      </w:r>
      <w:r w:rsidR="00710D9D">
        <w:t>»</w:t>
      </w:r>
      <w:r w:rsidRPr="006D71BB">
        <w:t xml:space="preserve"> или третьим лицам в ходе исполнения </w:t>
      </w:r>
      <w:r w:rsidR="008904A9" w:rsidRPr="006D71BB">
        <w:t>Договор</w:t>
      </w:r>
      <w:r w:rsidRPr="006D71BB">
        <w:t>а;</w:t>
      </w:r>
    </w:p>
    <w:p w:rsidR="00DE4DCA" w:rsidRPr="006D71BB" w:rsidRDefault="009951C8" w:rsidP="00C172CC">
      <w:pPr>
        <w:pStyle w:val="Style2"/>
        <w:widowControl/>
        <w:numPr>
          <w:ilvl w:val="0"/>
          <w:numId w:val="32"/>
        </w:numPr>
        <w:tabs>
          <w:tab w:val="left" w:pos="0"/>
        </w:tabs>
        <w:spacing w:line="240" w:lineRule="auto"/>
        <w:contextualSpacing/>
      </w:pPr>
      <w:r w:rsidRPr="006D71BB">
        <w:t xml:space="preserve">все </w:t>
      </w:r>
      <w:r w:rsidR="00DE4DCA" w:rsidRPr="006D71BB">
        <w:t xml:space="preserve">затраты </w:t>
      </w:r>
      <w:r w:rsidR="00710D9D">
        <w:t>«Подрядчик</w:t>
      </w:r>
      <w:r w:rsidR="00DE4DCA" w:rsidRPr="006D71BB">
        <w:t>а</w:t>
      </w:r>
      <w:r w:rsidR="00710D9D">
        <w:t>»</w:t>
      </w:r>
      <w:r w:rsidR="00DE4DCA" w:rsidRPr="006D71BB">
        <w:t xml:space="preserve"> на доработку (внесение изменений</w:t>
      </w:r>
      <w:r w:rsidRPr="006D71BB">
        <w:t xml:space="preserve">) проектной документации </w:t>
      </w:r>
      <w:r w:rsidR="00EC5103" w:rsidRPr="006D71BB">
        <w:t>необходимость,</w:t>
      </w:r>
      <w:r w:rsidRPr="006D71BB">
        <w:t xml:space="preserve"> которой выявлена в процессе выполнения работ на основании подготовленной проектной документации;</w:t>
      </w:r>
    </w:p>
    <w:p w:rsidR="00DE4DCA" w:rsidRPr="006D71BB" w:rsidRDefault="008751AE" w:rsidP="00C172CC">
      <w:pPr>
        <w:pStyle w:val="Style2"/>
        <w:widowControl/>
        <w:numPr>
          <w:ilvl w:val="0"/>
          <w:numId w:val="32"/>
        </w:numPr>
        <w:tabs>
          <w:tab w:val="left" w:pos="0"/>
        </w:tabs>
        <w:spacing w:line="240" w:lineRule="auto"/>
        <w:contextualSpacing/>
      </w:pPr>
      <w:r w:rsidRPr="006D71BB">
        <w:t xml:space="preserve">прочие возможные работы, необходимые для исполнения </w:t>
      </w:r>
      <w:r w:rsidR="008904A9" w:rsidRPr="006D71BB">
        <w:t>Договор</w:t>
      </w:r>
      <w:r w:rsidRPr="006D71BB">
        <w:t>а</w:t>
      </w:r>
      <w:r w:rsidR="00DE4DCA" w:rsidRPr="006D71BB">
        <w:t>;</w:t>
      </w:r>
    </w:p>
    <w:p w:rsidR="0025678C" w:rsidRPr="006D71BB" w:rsidRDefault="00994E42" w:rsidP="001508B4">
      <w:pPr>
        <w:shd w:val="clear" w:color="auto" w:fill="FFFFFF"/>
        <w:tabs>
          <w:tab w:val="left" w:pos="0"/>
          <w:tab w:val="left" w:pos="851"/>
        </w:tabs>
        <w:jc w:val="both"/>
        <w:textAlignment w:val="baseline"/>
        <w:rPr>
          <w:sz w:val="24"/>
          <w:szCs w:val="24"/>
        </w:rPr>
      </w:pPr>
      <w:r w:rsidRPr="006D71BB">
        <w:rPr>
          <w:sz w:val="24"/>
          <w:szCs w:val="24"/>
        </w:rPr>
        <w:t>3</w:t>
      </w:r>
      <w:r w:rsidR="009C05A1" w:rsidRPr="006D71BB">
        <w:rPr>
          <w:sz w:val="24"/>
          <w:szCs w:val="24"/>
        </w:rPr>
        <w:t xml:space="preserve">.2. </w:t>
      </w:r>
      <w:r w:rsidR="001051CF" w:rsidRPr="006D71BB">
        <w:rPr>
          <w:sz w:val="24"/>
          <w:szCs w:val="24"/>
        </w:rPr>
        <w:t>Расчет стоимости выполненных работ</w:t>
      </w:r>
      <w:r w:rsidR="0005668C">
        <w:rPr>
          <w:sz w:val="24"/>
          <w:szCs w:val="24"/>
        </w:rPr>
        <w:t xml:space="preserve"> </w:t>
      </w:r>
      <w:r w:rsidR="0025678C" w:rsidRPr="006D71BB">
        <w:rPr>
          <w:sz w:val="24"/>
          <w:szCs w:val="24"/>
        </w:rPr>
        <w:t xml:space="preserve"> </w:t>
      </w:r>
      <w:r w:rsidR="0025678C" w:rsidRPr="006D71BB">
        <w:rPr>
          <w:rStyle w:val="tx1"/>
          <w:b w:val="0"/>
          <w:sz w:val="24"/>
          <w:szCs w:val="24"/>
        </w:rPr>
        <w:t xml:space="preserve">составляется </w:t>
      </w:r>
      <w:r w:rsidR="00710D9D">
        <w:rPr>
          <w:rStyle w:val="tx1"/>
          <w:b w:val="0"/>
          <w:sz w:val="24"/>
          <w:szCs w:val="24"/>
        </w:rPr>
        <w:t>«Заказчик</w:t>
      </w:r>
      <w:r w:rsidR="006A0FC3" w:rsidRPr="006D71BB">
        <w:rPr>
          <w:rStyle w:val="tx1"/>
          <w:b w:val="0"/>
          <w:sz w:val="24"/>
          <w:szCs w:val="24"/>
        </w:rPr>
        <w:t>ом</w:t>
      </w:r>
      <w:r w:rsidR="00710D9D">
        <w:rPr>
          <w:rStyle w:val="tx1"/>
          <w:b w:val="0"/>
          <w:sz w:val="24"/>
          <w:szCs w:val="24"/>
        </w:rPr>
        <w:t>»</w:t>
      </w:r>
      <w:r w:rsidR="0025678C" w:rsidRPr="006D71BB">
        <w:rPr>
          <w:rStyle w:val="tx1"/>
          <w:b w:val="0"/>
          <w:sz w:val="24"/>
          <w:szCs w:val="24"/>
        </w:rPr>
        <w:t xml:space="preserve"> в виде смет по каждому объекту, </w:t>
      </w:r>
      <w:r w:rsidR="00F97EAC">
        <w:rPr>
          <w:rStyle w:val="tx1"/>
          <w:b w:val="0"/>
          <w:sz w:val="24"/>
          <w:szCs w:val="24"/>
        </w:rPr>
        <w:t>согласовывается</w:t>
      </w:r>
      <w:r w:rsidR="0025678C" w:rsidRPr="006D71BB">
        <w:rPr>
          <w:rStyle w:val="tx1"/>
          <w:b w:val="0"/>
          <w:sz w:val="24"/>
          <w:szCs w:val="24"/>
        </w:rPr>
        <w:t xml:space="preserve"> </w:t>
      </w:r>
      <w:r w:rsidR="00E134A4" w:rsidRPr="006D71BB">
        <w:rPr>
          <w:sz w:val="24"/>
          <w:szCs w:val="24"/>
        </w:rPr>
        <w:t>Управлением жилищно-коммунального хозяйства Администрации города Норильска</w:t>
      </w:r>
      <w:r w:rsidR="006A0FC3" w:rsidRPr="006D71BB">
        <w:rPr>
          <w:rStyle w:val="tx1"/>
          <w:b w:val="0"/>
          <w:sz w:val="24"/>
          <w:szCs w:val="24"/>
        </w:rPr>
        <w:t xml:space="preserve"> </w:t>
      </w:r>
      <w:r w:rsidR="0025678C" w:rsidRPr="006D71BB">
        <w:rPr>
          <w:rStyle w:val="tx1"/>
          <w:b w:val="0"/>
          <w:sz w:val="24"/>
          <w:szCs w:val="24"/>
        </w:rPr>
        <w:t xml:space="preserve">и является неотъемлемой частью настоящего </w:t>
      </w:r>
      <w:r w:rsidR="008904A9" w:rsidRPr="006D71BB">
        <w:rPr>
          <w:rStyle w:val="tx1"/>
          <w:b w:val="0"/>
          <w:sz w:val="24"/>
          <w:szCs w:val="24"/>
        </w:rPr>
        <w:t>Договор</w:t>
      </w:r>
      <w:r w:rsidR="0025678C" w:rsidRPr="006D71BB">
        <w:rPr>
          <w:rStyle w:val="tx1"/>
          <w:b w:val="0"/>
          <w:sz w:val="24"/>
          <w:szCs w:val="24"/>
        </w:rPr>
        <w:t>а</w:t>
      </w:r>
      <w:r w:rsidR="0025678C" w:rsidRPr="006D71BB">
        <w:rPr>
          <w:sz w:val="24"/>
          <w:szCs w:val="24"/>
        </w:rPr>
        <w:t>.</w:t>
      </w:r>
    </w:p>
    <w:p w:rsidR="00BA2683" w:rsidRDefault="00994E42" w:rsidP="001508B4">
      <w:pPr>
        <w:shd w:val="clear" w:color="auto" w:fill="FFFFFF"/>
        <w:tabs>
          <w:tab w:val="left" w:pos="0"/>
          <w:tab w:val="left" w:pos="851"/>
        </w:tabs>
        <w:jc w:val="both"/>
        <w:textAlignment w:val="baseline"/>
        <w:rPr>
          <w:sz w:val="24"/>
          <w:szCs w:val="24"/>
        </w:rPr>
      </w:pPr>
      <w:r w:rsidRPr="006D71BB">
        <w:rPr>
          <w:sz w:val="24"/>
          <w:szCs w:val="24"/>
        </w:rPr>
        <w:t>3</w:t>
      </w:r>
      <w:r w:rsidR="009C05A1" w:rsidRPr="006D71BB">
        <w:rPr>
          <w:sz w:val="24"/>
          <w:szCs w:val="24"/>
        </w:rPr>
        <w:t xml:space="preserve">.3. </w:t>
      </w:r>
      <w:r w:rsidR="00AB4718" w:rsidRPr="006D71BB">
        <w:rPr>
          <w:sz w:val="24"/>
          <w:szCs w:val="24"/>
        </w:rPr>
        <w:t>Источник финансирования</w:t>
      </w:r>
      <w:r w:rsidR="009C05A1" w:rsidRPr="006D71BB">
        <w:rPr>
          <w:sz w:val="24"/>
          <w:szCs w:val="24"/>
        </w:rPr>
        <w:t xml:space="preserve"> по </w:t>
      </w:r>
      <w:r w:rsidR="008904A9" w:rsidRPr="006D71BB">
        <w:rPr>
          <w:sz w:val="24"/>
          <w:szCs w:val="24"/>
        </w:rPr>
        <w:t>Договор</w:t>
      </w:r>
      <w:r w:rsidR="009C05A1" w:rsidRPr="006D71BB">
        <w:rPr>
          <w:sz w:val="24"/>
          <w:szCs w:val="24"/>
        </w:rPr>
        <w:t>у</w:t>
      </w:r>
      <w:r w:rsidR="00AB4718" w:rsidRPr="006D71BB">
        <w:rPr>
          <w:sz w:val="24"/>
          <w:szCs w:val="24"/>
        </w:rPr>
        <w:t>:</w:t>
      </w:r>
      <w:r w:rsidR="0025678C" w:rsidRPr="006D71BB">
        <w:rPr>
          <w:sz w:val="24"/>
          <w:szCs w:val="24"/>
        </w:rPr>
        <w:t xml:space="preserve"> </w:t>
      </w:r>
      <w:r w:rsidR="00E134A4" w:rsidRPr="006D71BB">
        <w:rPr>
          <w:sz w:val="24"/>
          <w:szCs w:val="24"/>
        </w:rPr>
        <w:t xml:space="preserve">средства </w:t>
      </w:r>
      <w:r w:rsidR="00F566C1">
        <w:rPr>
          <w:sz w:val="24"/>
          <w:szCs w:val="24"/>
        </w:rPr>
        <w:t xml:space="preserve">краевого и  </w:t>
      </w:r>
      <w:r w:rsidR="00E134A4" w:rsidRPr="006D71BB">
        <w:rPr>
          <w:sz w:val="24"/>
          <w:szCs w:val="24"/>
        </w:rPr>
        <w:t>местного бюджета</w:t>
      </w:r>
    </w:p>
    <w:p w:rsidR="00807573" w:rsidRPr="00F566C1" w:rsidRDefault="00807573" w:rsidP="00F566C1">
      <w:pPr>
        <w:shd w:val="clear" w:color="auto" w:fill="FFFFFF"/>
        <w:tabs>
          <w:tab w:val="left" w:pos="851"/>
        </w:tabs>
        <w:textAlignment w:val="baseline"/>
        <w:rPr>
          <w:bCs/>
          <w:sz w:val="24"/>
          <w:szCs w:val="24"/>
          <w:bdr w:val="none" w:sz="0" w:space="0" w:color="auto" w:frame="1"/>
        </w:rPr>
      </w:pPr>
    </w:p>
    <w:p w:rsidR="001B16CF" w:rsidRPr="00807573" w:rsidRDefault="009C05A1" w:rsidP="00F566C1">
      <w:pPr>
        <w:pStyle w:val="a5"/>
        <w:numPr>
          <w:ilvl w:val="0"/>
          <w:numId w:val="36"/>
        </w:numPr>
        <w:shd w:val="clear" w:color="auto" w:fill="FFFFFF"/>
        <w:tabs>
          <w:tab w:val="left" w:pos="851"/>
        </w:tabs>
        <w:jc w:val="center"/>
        <w:textAlignment w:val="baseline"/>
        <w:rPr>
          <w:bCs/>
          <w:sz w:val="24"/>
          <w:szCs w:val="24"/>
          <w:bdr w:val="none" w:sz="0" w:space="0" w:color="auto" w:frame="1"/>
        </w:rPr>
      </w:pPr>
      <w:r w:rsidRPr="00807573">
        <w:rPr>
          <w:bCs/>
          <w:sz w:val="24"/>
          <w:szCs w:val="24"/>
          <w:bdr w:val="none" w:sz="0" w:space="0" w:color="auto" w:frame="1"/>
        </w:rPr>
        <w:t>Порядок оплаты</w:t>
      </w:r>
      <w:r w:rsidR="0025678C" w:rsidRPr="00807573">
        <w:rPr>
          <w:bCs/>
          <w:sz w:val="24"/>
          <w:szCs w:val="24"/>
          <w:bdr w:val="none" w:sz="0" w:space="0" w:color="auto" w:frame="1"/>
        </w:rPr>
        <w:t xml:space="preserve"> выполненных работ по </w:t>
      </w:r>
      <w:r w:rsidR="008904A9" w:rsidRPr="00807573">
        <w:rPr>
          <w:bCs/>
          <w:sz w:val="24"/>
          <w:szCs w:val="24"/>
          <w:bdr w:val="none" w:sz="0" w:space="0" w:color="auto" w:frame="1"/>
        </w:rPr>
        <w:t>Договор</w:t>
      </w:r>
      <w:r w:rsidR="0025678C" w:rsidRPr="00807573">
        <w:rPr>
          <w:bCs/>
          <w:sz w:val="24"/>
          <w:szCs w:val="24"/>
          <w:bdr w:val="none" w:sz="0" w:space="0" w:color="auto" w:frame="1"/>
        </w:rPr>
        <w:t>у</w:t>
      </w:r>
      <w:r w:rsidR="008751AE" w:rsidRPr="00807573">
        <w:rPr>
          <w:bCs/>
          <w:sz w:val="24"/>
          <w:szCs w:val="24"/>
          <w:bdr w:val="none" w:sz="0" w:space="0" w:color="auto" w:frame="1"/>
        </w:rPr>
        <w:t>.</w:t>
      </w:r>
    </w:p>
    <w:p w:rsidR="00F97EAC" w:rsidRPr="006D71BB" w:rsidRDefault="00F97EAC" w:rsidP="00F97EAC">
      <w:pPr>
        <w:pStyle w:val="a5"/>
        <w:shd w:val="clear" w:color="auto" w:fill="FFFFFF"/>
        <w:tabs>
          <w:tab w:val="left" w:pos="851"/>
        </w:tabs>
        <w:ind w:left="360"/>
        <w:textAlignment w:val="baseline"/>
        <w:rPr>
          <w:bCs/>
          <w:sz w:val="24"/>
          <w:szCs w:val="24"/>
          <w:bdr w:val="none" w:sz="0" w:space="0" w:color="auto" w:frame="1"/>
        </w:rPr>
      </w:pPr>
    </w:p>
    <w:p w:rsidR="00F97EAC" w:rsidRDefault="0022766A" w:rsidP="00ED1B1C">
      <w:pPr>
        <w:pStyle w:val="a8"/>
        <w:jc w:val="both"/>
        <w:rPr>
          <w:rFonts w:ascii="Times New Roman" w:hAnsi="Times New Roman" w:cs="Times New Roman"/>
          <w:sz w:val="24"/>
          <w:szCs w:val="24"/>
        </w:rPr>
      </w:pPr>
      <w:r w:rsidRPr="006D71BB">
        <w:rPr>
          <w:rFonts w:ascii="Times New Roman" w:hAnsi="Times New Roman" w:cs="Times New Roman"/>
          <w:sz w:val="24"/>
          <w:szCs w:val="24"/>
        </w:rPr>
        <w:t xml:space="preserve"> </w:t>
      </w:r>
      <w:r w:rsidR="001508B4" w:rsidRPr="006D71BB">
        <w:rPr>
          <w:rFonts w:ascii="Times New Roman" w:hAnsi="Times New Roman" w:cs="Times New Roman"/>
          <w:sz w:val="24"/>
          <w:szCs w:val="24"/>
        </w:rPr>
        <w:t xml:space="preserve">4.1. </w:t>
      </w:r>
      <w:r w:rsidR="00C172CC">
        <w:rPr>
          <w:rFonts w:ascii="Times New Roman" w:hAnsi="Times New Roman" w:cs="Times New Roman"/>
          <w:sz w:val="24"/>
          <w:szCs w:val="24"/>
        </w:rPr>
        <w:t>Оплата р</w:t>
      </w:r>
      <w:r w:rsidR="00D4641C" w:rsidRPr="006D71BB">
        <w:rPr>
          <w:rFonts w:ascii="Times New Roman" w:hAnsi="Times New Roman" w:cs="Times New Roman"/>
          <w:sz w:val="24"/>
          <w:szCs w:val="24"/>
        </w:rPr>
        <w:t>абот производится</w:t>
      </w:r>
      <w:r w:rsidR="00F97EAC">
        <w:rPr>
          <w:rFonts w:ascii="Times New Roman" w:hAnsi="Times New Roman" w:cs="Times New Roman"/>
          <w:sz w:val="24"/>
          <w:szCs w:val="24"/>
        </w:rPr>
        <w:t xml:space="preserve"> </w:t>
      </w:r>
      <w:r w:rsidR="00D4641C" w:rsidRPr="006D71BB">
        <w:rPr>
          <w:rFonts w:ascii="Times New Roman" w:hAnsi="Times New Roman" w:cs="Times New Roman"/>
          <w:sz w:val="24"/>
          <w:szCs w:val="24"/>
        </w:rPr>
        <w:t xml:space="preserve"> на</w:t>
      </w:r>
      <w:r w:rsidR="00C172CC">
        <w:rPr>
          <w:rFonts w:ascii="Times New Roman" w:hAnsi="Times New Roman" w:cs="Times New Roman"/>
          <w:sz w:val="24"/>
          <w:szCs w:val="24"/>
        </w:rPr>
        <w:t xml:space="preserve"> основании  актов  выполненных р</w:t>
      </w:r>
      <w:r w:rsidR="00D4641C" w:rsidRPr="006D71BB">
        <w:rPr>
          <w:rFonts w:ascii="Times New Roman" w:hAnsi="Times New Roman" w:cs="Times New Roman"/>
          <w:sz w:val="24"/>
          <w:szCs w:val="24"/>
        </w:rPr>
        <w:t xml:space="preserve">абот, после устранения выявленных в процессе приемки недостатков, вывоза оставшегося строительного мусора, </w:t>
      </w:r>
      <w:r w:rsidR="00D4641C" w:rsidRPr="006D71BB">
        <w:rPr>
          <w:rFonts w:ascii="Times New Roman" w:hAnsi="Times New Roman" w:cs="Times New Roman"/>
          <w:sz w:val="24"/>
          <w:szCs w:val="24"/>
        </w:rPr>
        <w:lastRenderedPageBreak/>
        <w:t xml:space="preserve">оборудования и иного имущества и подписания Сторонами акта сдачи в эксплуатацию объекта. </w:t>
      </w:r>
    </w:p>
    <w:p w:rsidR="00870E19" w:rsidRDefault="00C172CC" w:rsidP="00ED1B1C">
      <w:pPr>
        <w:pStyle w:val="a8"/>
        <w:jc w:val="both"/>
        <w:rPr>
          <w:rFonts w:ascii="Times New Roman" w:hAnsi="Times New Roman" w:cs="Times New Roman"/>
          <w:sz w:val="24"/>
          <w:szCs w:val="24"/>
        </w:rPr>
      </w:pPr>
      <w:r>
        <w:rPr>
          <w:rFonts w:ascii="Times New Roman" w:hAnsi="Times New Roman" w:cs="Times New Roman"/>
          <w:sz w:val="24"/>
          <w:szCs w:val="24"/>
        </w:rPr>
        <w:t>4.2.  Оплата р</w:t>
      </w:r>
      <w:r w:rsidR="00870E19">
        <w:rPr>
          <w:rFonts w:ascii="Times New Roman" w:hAnsi="Times New Roman" w:cs="Times New Roman"/>
          <w:sz w:val="24"/>
          <w:szCs w:val="24"/>
        </w:rPr>
        <w:t xml:space="preserve">абот возможна поэтапно на основании </w:t>
      </w:r>
      <w:r>
        <w:rPr>
          <w:rFonts w:ascii="Times New Roman" w:hAnsi="Times New Roman" w:cs="Times New Roman"/>
          <w:sz w:val="24"/>
          <w:szCs w:val="24"/>
        </w:rPr>
        <w:t>актов  выполненных р</w:t>
      </w:r>
      <w:r w:rsidR="00870E19" w:rsidRPr="006D71BB">
        <w:rPr>
          <w:rFonts w:ascii="Times New Roman" w:hAnsi="Times New Roman" w:cs="Times New Roman"/>
          <w:sz w:val="24"/>
          <w:szCs w:val="24"/>
        </w:rPr>
        <w:t>абот</w:t>
      </w:r>
      <w:r w:rsidR="00870E19">
        <w:rPr>
          <w:rFonts w:ascii="Times New Roman" w:hAnsi="Times New Roman" w:cs="Times New Roman"/>
          <w:sz w:val="24"/>
          <w:szCs w:val="24"/>
        </w:rPr>
        <w:t>.</w:t>
      </w:r>
    </w:p>
    <w:p w:rsidR="00870E19" w:rsidRDefault="00ED1B1C" w:rsidP="00ED1B1C">
      <w:pPr>
        <w:pStyle w:val="a8"/>
        <w:jc w:val="both"/>
        <w:rPr>
          <w:rFonts w:ascii="Times New Roman" w:hAnsi="Times New Roman" w:cs="Times New Roman"/>
          <w:sz w:val="24"/>
          <w:szCs w:val="24"/>
        </w:rPr>
      </w:pPr>
      <w:r w:rsidRPr="006D71BB">
        <w:rPr>
          <w:rFonts w:ascii="Times New Roman" w:hAnsi="Times New Roman" w:cs="Times New Roman"/>
          <w:sz w:val="24"/>
          <w:szCs w:val="24"/>
        </w:rPr>
        <w:t>4.</w:t>
      </w:r>
      <w:r w:rsidR="00870E19">
        <w:rPr>
          <w:rFonts w:ascii="Times New Roman" w:hAnsi="Times New Roman" w:cs="Times New Roman"/>
          <w:sz w:val="24"/>
          <w:szCs w:val="24"/>
        </w:rPr>
        <w:t>3</w:t>
      </w:r>
      <w:r w:rsidRPr="006D71BB">
        <w:rPr>
          <w:rFonts w:ascii="Times New Roman" w:hAnsi="Times New Roman" w:cs="Times New Roman"/>
          <w:sz w:val="24"/>
          <w:szCs w:val="24"/>
        </w:rPr>
        <w:t xml:space="preserve">. </w:t>
      </w:r>
      <w:r w:rsidR="00D4641C" w:rsidRPr="006D71BB">
        <w:rPr>
          <w:rFonts w:ascii="Times New Roman" w:hAnsi="Times New Roman" w:cs="Times New Roman"/>
          <w:sz w:val="24"/>
          <w:szCs w:val="24"/>
        </w:rPr>
        <w:t>Оплата «</w:t>
      </w:r>
      <w:r w:rsidR="00710D9D">
        <w:rPr>
          <w:rFonts w:ascii="Times New Roman" w:hAnsi="Times New Roman" w:cs="Times New Roman"/>
          <w:sz w:val="24"/>
          <w:szCs w:val="24"/>
        </w:rPr>
        <w:t>«Подрядчик</w:t>
      </w:r>
      <w:r w:rsidR="00D4641C" w:rsidRPr="006D71BB">
        <w:rPr>
          <w:rFonts w:ascii="Times New Roman" w:hAnsi="Times New Roman" w:cs="Times New Roman"/>
          <w:sz w:val="24"/>
          <w:szCs w:val="24"/>
        </w:rPr>
        <w:t>у» осуществляется после перечис</w:t>
      </w:r>
      <w:r w:rsidR="00994E42" w:rsidRPr="006D71BB">
        <w:rPr>
          <w:rFonts w:ascii="Times New Roman" w:hAnsi="Times New Roman" w:cs="Times New Roman"/>
          <w:sz w:val="24"/>
          <w:szCs w:val="24"/>
        </w:rPr>
        <w:t xml:space="preserve">ления денежных средств на счёт </w:t>
      </w:r>
      <w:r w:rsidRPr="006D71BB">
        <w:rPr>
          <w:rFonts w:ascii="Times New Roman" w:hAnsi="Times New Roman" w:cs="Times New Roman"/>
          <w:sz w:val="24"/>
          <w:szCs w:val="24"/>
        </w:rPr>
        <w:t xml:space="preserve">               </w:t>
      </w:r>
      <w:r w:rsidR="00D4641C" w:rsidRPr="006D71BB">
        <w:rPr>
          <w:rFonts w:ascii="Times New Roman" w:hAnsi="Times New Roman" w:cs="Times New Roman"/>
          <w:sz w:val="24"/>
          <w:szCs w:val="24"/>
        </w:rPr>
        <w:t xml:space="preserve">ООО «Талнахбыт» </w:t>
      </w:r>
      <w:r w:rsidR="00994E42" w:rsidRPr="006D71BB">
        <w:rPr>
          <w:rFonts w:ascii="Times New Roman" w:hAnsi="Times New Roman" w:cs="Times New Roman"/>
          <w:sz w:val="24"/>
          <w:szCs w:val="24"/>
        </w:rPr>
        <w:t>У</w:t>
      </w:r>
      <w:r w:rsidR="00D4641C" w:rsidRPr="006D71BB">
        <w:rPr>
          <w:rFonts w:ascii="Times New Roman" w:hAnsi="Times New Roman" w:cs="Times New Roman"/>
          <w:sz w:val="24"/>
          <w:szCs w:val="24"/>
        </w:rPr>
        <w:t>правлением жилищно-коммунального хозяйства Администрации города Норильск Красноярского края в течение 3-5 дней</w:t>
      </w:r>
      <w:r w:rsidR="0005668C">
        <w:rPr>
          <w:rFonts w:ascii="Times New Roman" w:hAnsi="Times New Roman" w:cs="Times New Roman"/>
          <w:sz w:val="24"/>
          <w:szCs w:val="24"/>
        </w:rPr>
        <w:t xml:space="preserve"> </w:t>
      </w:r>
      <w:r w:rsidR="00AF1BDE" w:rsidRPr="006D71BB">
        <w:rPr>
          <w:rFonts w:ascii="Times New Roman" w:hAnsi="Times New Roman" w:cs="Times New Roman"/>
          <w:sz w:val="24"/>
          <w:szCs w:val="24"/>
        </w:rPr>
        <w:t>на</w:t>
      </w:r>
      <w:r w:rsidR="0005668C">
        <w:rPr>
          <w:rFonts w:ascii="Times New Roman" w:hAnsi="Times New Roman" w:cs="Times New Roman"/>
          <w:sz w:val="24"/>
          <w:szCs w:val="24"/>
        </w:rPr>
        <w:t xml:space="preserve"> основании счета, счета-фактуры</w:t>
      </w:r>
      <w:r w:rsidR="00870E19">
        <w:rPr>
          <w:rFonts w:ascii="Times New Roman" w:hAnsi="Times New Roman" w:cs="Times New Roman"/>
          <w:sz w:val="24"/>
          <w:szCs w:val="24"/>
        </w:rPr>
        <w:t>.</w:t>
      </w:r>
    </w:p>
    <w:p w:rsidR="00ED1B1C" w:rsidRPr="006D71BB" w:rsidRDefault="00ED1B1C" w:rsidP="00ED1B1C">
      <w:pPr>
        <w:pStyle w:val="a8"/>
        <w:jc w:val="both"/>
        <w:rPr>
          <w:rFonts w:ascii="Times New Roman" w:hAnsi="Times New Roman" w:cs="Times New Roman"/>
          <w:sz w:val="24"/>
          <w:szCs w:val="24"/>
        </w:rPr>
      </w:pPr>
      <w:r w:rsidRPr="006D71BB">
        <w:rPr>
          <w:rFonts w:ascii="Times New Roman" w:hAnsi="Times New Roman" w:cs="Times New Roman"/>
          <w:sz w:val="24"/>
          <w:szCs w:val="24"/>
        </w:rPr>
        <w:t>4.</w:t>
      </w:r>
      <w:r w:rsidR="00870E19">
        <w:rPr>
          <w:rFonts w:ascii="Times New Roman" w:hAnsi="Times New Roman" w:cs="Times New Roman"/>
          <w:sz w:val="24"/>
          <w:szCs w:val="24"/>
        </w:rPr>
        <w:t>4</w:t>
      </w:r>
      <w:r w:rsidRPr="006D71BB">
        <w:rPr>
          <w:rFonts w:ascii="Times New Roman" w:hAnsi="Times New Roman" w:cs="Times New Roman"/>
          <w:sz w:val="24"/>
          <w:szCs w:val="24"/>
        </w:rPr>
        <w:t xml:space="preserve">. </w:t>
      </w:r>
      <w:r w:rsidR="00BC4AEF">
        <w:rPr>
          <w:rFonts w:ascii="Times New Roman" w:hAnsi="Times New Roman" w:cs="Times New Roman"/>
          <w:sz w:val="24"/>
          <w:szCs w:val="24"/>
        </w:rPr>
        <w:t xml:space="preserve"> </w:t>
      </w:r>
      <w:r w:rsidR="00D615B4" w:rsidRPr="006D71BB">
        <w:rPr>
          <w:rFonts w:ascii="Times New Roman" w:hAnsi="Times New Roman" w:cs="Times New Roman"/>
          <w:sz w:val="24"/>
          <w:szCs w:val="24"/>
        </w:rPr>
        <w:t xml:space="preserve">При этом счет и счет-фактура предоставляются </w:t>
      </w:r>
      <w:r w:rsidR="0089257A">
        <w:rPr>
          <w:rFonts w:ascii="Times New Roman" w:hAnsi="Times New Roman" w:cs="Times New Roman"/>
          <w:sz w:val="24"/>
          <w:szCs w:val="24"/>
        </w:rPr>
        <w:t>«Подрядчик</w:t>
      </w:r>
      <w:r w:rsidR="00D615B4" w:rsidRPr="006D71BB">
        <w:rPr>
          <w:rFonts w:ascii="Times New Roman" w:hAnsi="Times New Roman" w:cs="Times New Roman"/>
          <w:sz w:val="24"/>
          <w:szCs w:val="24"/>
        </w:rPr>
        <w:t>ом</w:t>
      </w:r>
      <w:r w:rsidR="00710D9D">
        <w:rPr>
          <w:rFonts w:ascii="Times New Roman" w:hAnsi="Times New Roman" w:cs="Times New Roman"/>
          <w:sz w:val="24"/>
          <w:szCs w:val="24"/>
        </w:rPr>
        <w:t>»</w:t>
      </w:r>
      <w:r w:rsidR="00D615B4" w:rsidRPr="006D71BB">
        <w:rPr>
          <w:rFonts w:ascii="Times New Roman" w:hAnsi="Times New Roman" w:cs="Times New Roman"/>
          <w:sz w:val="24"/>
          <w:szCs w:val="24"/>
        </w:rPr>
        <w:t xml:space="preserve"> в адрес </w:t>
      </w:r>
      <w:r w:rsidR="00710D9D">
        <w:rPr>
          <w:rFonts w:ascii="Times New Roman" w:hAnsi="Times New Roman" w:cs="Times New Roman"/>
          <w:sz w:val="24"/>
          <w:szCs w:val="24"/>
        </w:rPr>
        <w:t>«Заказчик</w:t>
      </w:r>
      <w:r w:rsidR="00D615B4" w:rsidRPr="006D71BB">
        <w:rPr>
          <w:rFonts w:ascii="Times New Roman" w:hAnsi="Times New Roman" w:cs="Times New Roman"/>
          <w:sz w:val="24"/>
          <w:szCs w:val="24"/>
        </w:rPr>
        <w:t>а</w:t>
      </w:r>
      <w:r w:rsidR="00710D9D">
        <w:rPr>
          <w:rFonts w:ascii="Times New Roman" w:hAnsi="Times New Roman" w:cs="Times New Roman"/>
          <w:sz w:val="24"/>
          <w:szCs w:val="24"/>
        </w:rPr>
        <w:t>»</w:t>
      </w:r>
      <w:r w:rsidR="00D615B4" w:rsidRPr="006D71BB">
        <w:rPr>
          <w:rFonts w:ascii="Times New Roman" w:hAnsi="Times New Roman" w:cs="Times New Roman"/>
          <w:sz w:val="24"/>
          <w:szCs w:val="24"/>
        </w:rPr>
        <w:t xml:space="preserve"> не ранее даты подписания акта комиссионной приемки.</w:t>
      </w:r>
    </w:p>
    <w:p w:rsidR="00BD35A4" w:rsidRDefault="00ED1B1C" w:rsidP="00ED1B1C">
      <w:pPr>
        <w:pStyle w:val="a8"/>
        <w:jc w:val="both"/>
        <w:rPr>
          <w:rFonts w:ascii="Times New Roman" w:hAnsi="Times New Roman" w:cs="Times New Roman"/>
          <w:sz w:val="24"/>
          <w:szCs w:val="24"/>
        </w:rPr>
      </w:pPr>
      <w:r w:rsidRPr="006D71BB">
        <w:rPr>
          <w:rFonts w:ascii="Times New Roman" w:hAnsi="Times New Roman" w:cs="Times New Roman"/>
          <w:sz w:val="24"/>
          <w:szCs w:val="24"/>
        </w:rPr>
        <w:t>4.</w:t>
      </w:r>
      <w:r w:rsidR="00870E19">
        <w:rPr>
          <w:rFonts w:ascii="Times New Roman" w:hAnsi="Times New Roman" w:cs="Times New Roman"/>
          <w:sz w:val="24"/>
          <w:szCs w:val="24"/>
        </w:rPr>
        <w:t>5</w:t>
      </w:r>
      <w:r w:rsidRPr="006D71BB">
        <w:rPr>
          <w:rFonts w:ascii="Times New Roman" w:hAnsi="Times New Roman" w:cs="Times New Roman"/>
          <w:sz w:val="24"/>
          <w:szCs w:val="24"/>
        </w:rPr>
        <w:t xml:space="preserve">. </w:t>
      </w:r>
      <w:r w:rsidR="00ED5FCE" w:rsidRPr="006D71BB">
        <w:rPr>
          <w:rFonts w:ascii="Times New Roman" w:hAnsi="Times New Roman" w:cs="Times New Roman"/>
          <w:sz w:val="24"/>
          <w:szCs w:val="24"/>
        </w:rPr>
        <w:t xml:space="preserve">Обязательства </w:t>
      </w:r>
      <w:r w:rsidR="00710D9D">
        <w:rPr>
          <w:rFonts w:ascii="Times New Roman" w:hAnsi="Times New Roman" w:cs="Times New Roman"/>
          <w:sz w:val="24"/>
          <w:szCs w:val="24"/>
        </w:rPr>
        <w:t>«Заказчик</w:t>
      </w:r>
      <w:r w:rsidR="00ED5FCE" w:rsidRPr="006D71BB">
        <w:rPr>
          <w:rFonts w:ascii="Times New Roman" w:hAnsi="Times New Roman" w:cs="Times New Roman"/>
          <w:sz w:val="24"/>
          <w:szCs w:val="24"/>
        </w:rPr>
        <w:t>а</w:t>
      </w:r>
      <w:r w:rsidR="00710D9D">
        <w:rPr>
          <w:rFonts w:ascii="Times New Roman" w:hAnsi="Times New Roman" w:cs="Times New Roman"/>
          <w:sz w:val="24"/>
          <w:szCs w:val="24"/>
        </w:rPr>
        <w:t>»</w:t>
      </w:r>
      <w:r w:rsidR="00ED5FCE" w:rsidRPr="006D71BB">
        <w:rPr>
          <w:rFonts w:ascii="Times New Roman" w:hAnsi="Times New Roman" w:cs="Times New Roman"/>
          <w:sz w:val="24"/>
          <w:szCs w:val="24"/>
        </w:rPr>
        <w:t xml:space="preserve"> по оплате считаются исполненными с момента списания денежных средств со счета </w:t>
      </w:r>
      <w:r w:rsidR="00710D9D">
        <w:rPr>
          <w:rFonts w:ascii="Times New Roman" w:hAnsi="Times New Roman" w:cs="Times New Roman"/>
          <w:sz w:val="24"/>
          <w:szCs w:val="24"/>
        </w:rPr>
        <w:t>«Заказчик</w:t>
      </w:r>
      <w:r w:rsidR="00ED5FCE" w:rsidRPr="006D71BB">
        <w:rPr>
          <w:rFonts w:ascii="Times New Roman" w:hAnsi="Times New Roman" w:cs="Times New Roman"/>
          <w:sz w:val="24"/>
          <w:szCs w:val="24"/>
        </w:rPr>
        <w:t>а</w:t>
      </w:r>
      <w:r w:rsidR="00710D9D">
        <w:rPr>
          <w:rFonts w:ascii="Times New Roman" w:hAnsi="Times New Roman" w:cs="Times New Roman"/>
          <w:sz w:val="24"/>
          <w:szCs w:val="24"/>
        </w:rPr>
        <w:t>»</w:t>
      </w:r>
      <w:r w:rsidR="00ED5FCE" w:rsidRPr="006D71BB">
        <w:rPr>
          <w:rFonts w:ascii="Times New Roman" w:hAnsi="Times New Roman" w:cs="Times New Roman"/>
          <w:sz w:val="24"/>
          <w:szCs w:val="24"/>
        </w:rPr>
        <w:t>.</w:t>
      </w:r>
    </w:p>
    <w:p w:rsidR="006D71BB" w:rsidRPr="006D71BB" w:rsidRDefault="006D71BB" w:rsidP="00ED1B1C">
      <w:pPr>
        <w:pStyle w:val="a8"/>
        <w:jc w:val="both"/>
        <w:rPr>
          <w:rFonts w:ascii="Times New Roman" w:hAnsi="Times New Roman" w:cs="Times New Roman"/>
          <w:sz w:val="24"/>
          <w:szCs w:val="24"/>
        </w:rPr>
      </w:pPr>
    </w:p>
    <w:p w:rsidR="00E33B4E" w:rsidRPr="00807573" w:rsidRDefault="0025678C" w:rsidP="00807573">
      <w:pPr>
        <w:pStyle w:val="a5"/>
        <w:numPr>
          <w:ilvl w:val="0"/>
          <w:numId w:val="36"/>
        </w:numPr>
        <w:shd w:val="clear" w:color="auto" w:fill="FFFFFF"/>
        <w:tabs>
          <w:tab w:val="left" w:pos="720"/>
          <w:tab w:val="left" w:pos="851"/>
        </w:tabs>
        <w:jc w:val="center"/>
        <w:textAlignment w:val="baseline"/>
        <w:rPr>
          <w:sz w:val="24"/>
          <w:szCs w:val="24"/>
          <w:shd w:val="clear" w:color="auto" w:fill="FFFFFF"/>
        </w:rPr>
      </w:pPr>
      <w:r w:rsidRPr="00807573">
        <w:rPr>
          <w:bCs/>
          <w:sz w:val="24"/>
          <w:szCs w:val="24"/>
          <w:bdr w:val="none" w:sz="0" w:space="0" w:color="auto" w:frame="1"/>
        </w:rPr>
        <w:t xml:space="preserve">Сроки </w:t>
      </w:r>
      <w:r w:rsidR="00CF739F" w:rsidRPr="00807573">
        <w:rPr>
          <w:sz w:val="24"/>
          <w:szCs w:val="24"/>
        </w:rPr>
        <w:t>выполнен</w:t>
      </w:r>
      <w:r w:rsidR="0022766A" w:rsidRPr="00807573">
        <w:rPr>
          <w:sz w:val="24"/>
          <w:szCs w:val="24"/>
        </w:rPr>
        <w:t xml:space="preserve">ия работ по </w:t>
      </w:r>
      <w:r w:rsidR="008904A9" w:rsidRPr="00807573">
        <w:rPr>
          <w:sz w:val="24"/>
          <w:szCs w:val="24"/>
        </w:rPr>
        <w:t>Договор</w:t>
      </w:r>
      <w:r w:rsidR="0022766A" w:rsidRPr="00807573">
        <w:rPr>
          <w:sz w:val="24"/>
          <w:szCs w:val="24"/>
        </w:rPr>
        <w:t>у</w:t>
      </w:r>
      <w:r w:rsidR="006D71BB" w:rsidRPr="00807573">
        <w:rPr>
          <w:sz w:val="24"/>
          <w:szCs w:val="24"/>
        </w:rPr>
        <w:t>.</w:t>
      </w:r>
    </w:p>
    <w:p w:rsidR="00C172CC" w:rsidRPr="006D71BB" w:rsidRDefault="00C172CC" w:rsidP="00C172CC">
      <w:pPr>
        <w:pStyle w:val="a5"/>
        <w:shd w:val="clear" w:color="auto" w:fill="FFFFFF"/>
        <w:tabs>
          <w:tab w:val="left" w:pos="720"/>
          <w:tab w:val="left" w:pos="851"/>
        </w:tabs>
        <w:ind w:left="720"/>
        <w:textAlignment w:val="baseline"/>
        <w:rPr>
          <w:sz w:val="24"/>
          <w:szCs w:val="24"/>
          <w:shd w:val="clear" w:color="auto" w:fill="FFFFFF"/>
        </w:rPr>
      </w:pPr>
    </w:p>
    <w:p w:rsidR="00E33B4E" w:rsidRPr="006D71BB" w:rsidRDefault="00AF769B" w:rsidP="00AF769B">
      <w:pPr>
        <w:shd w:val="clear" w:color="auto" w:fill="FFFFFF"/>
        <w:tabs>
          <w:tab w:val="left" w:pos="0"/>
          <w:tab w:val="num" w:pos="2580"/>
        </w:tabs>
        <w:jc w:val="both"/>
        <w:rPr>
          <w:b/>
          <w:sz w:val="24"/>
          <w:szCs w:val="24"/>
        </w:rPr>
      </w:pPr>
      <w:r w:rsidRPr="006D71BB">
        <w:rPr>
          <w:sz w:val="24"/>
          <w:szCs w:val="24"/>
        </w:rPr>
        <w:t>5</w:t>
      </w:r>
      <w:r w:rsidR="00E33B4E" w:rsidRPr="006D71BB">
        <w:rPr>
          <w:sz w:val="24"/>
          <w:szCs w:val="24"/>
        </w:rPr>
        <w:t>.1. Работ</w:t>
      </w:r>
      <w:r w:rsidRPr="006D71BB">
        <w:rPr>
          <w:sz w:val="24"/>
          <w:szCs w:val="24"/>
        </w:rPr>
        <w:t>ы</w:t>
      </w:r>
      <w:r w:rsidR="00E33B4E" w:rsidRPr="006D71BB">
        <w:rPr>
          <w:sz w:val="24"/>
          <w:szCs w:val="24"/>
        </w:rPr>
        <w:t xml:space="preserve"> по </w:t>
      </w:r>
      <w:r w:rsidR="008904A9" w:rsidRPr="006D71BB">
        <w:rPr>
          <w:sz w:val="24"/>
          <w:szCs w:val="24"/>
        </w:rPr>
        <w:t>Договор</w:t>
      </w:r>
      <w:r w:rsidR="00AF1BDE" w:rsidRPr="006D71BB">
        <w:rPr>
          <w:sz w:val="24"/>
          <w:szCs w:val="24"/>
        </w:rPr>
        <w:t>у</w:t>
      </w:r>
      <w:r w:rsidRPr="006D71BB">
        <w:rPr>
          <w:sz w:val="24"/>
          <w:szCs w:val="24"/>
        </w:rPr>
        <w:t xml:space="preserve"> </w:t>
      </w:r>
      <w:r w:rsidR="00E33B4E" w:rsidRPr="006D71BB">
        <w:rPr>
          <w:sz w:val="24"/>
          <w:szCs w:val="24"/>
        </w:rPr>
        <w:t xml:space="preserve">осуществляется </w:t>
      </w:r>
      <w:r w:rsidR="00710D9D">
        <w:rPr>
          <w:sz w:val="24"/>
          <w:szCs w:val="24"/>
        </w:rPr>
        <w:t>«Подрядчик</w:t>
      </w:r>
      <w:r w:rsidR="00E33B4E" w:rsidRPr="006D71BB">
        <w:rPr>
          <w:sz w:val="24"/>
          <w:szCs w:val="24"/>
        </w:rPr>
        <w:t>ом</w:t>
      </w:r>
      <w:r w:rsidR="00710D9D">
        <w:rPr>
          <w:sz w:val="24"/>
          <w:szCs w:val="24"/>
        </w:rPr>
        <w:t>»</w:t>
      </w:r>
      <w:r w:rsidR="00E33B4E" w:rsidRPr="006D71BB">
        <w:rPr>
          <w:sz w:val="24"/>
          <w:szCs w:val="24"/>
        </w:rPr>
        <w:t xml:space="preserve"> в сроки, указанные в </w:t>
      </w:r>
      <w:r w:rsidR="00D30A81" w:rsidRPr="006D71BB">
        <w:rPr>
          <w:sz w:val="24"/>
          <w:szCs w:val="24"/>
        </w:rPr>
        <w:t>Г</w:t>
      </w:r>
      <w:r w:rsidR="00C172CC">
        <w:rPr>
          <w:sz w:val="24"/>
          <w:szCs w:val="24"/>
        </w:rPr>
        <w:t>рафике выполнения р</w:t>
      </w:r>
      <w:r w:rsidR="00E33B4E" w:rsidRPr="006D71BB">
        <w:rPr>
          <w:sz w:val="24"/>
          <w:szCs w:val="24"/>
        </w:rPr>
        <w:t xml:space="preserve">абот </w:t>
      </w:r>
      <w:r w:rsidR="00091448" w:rsidRPr="00F566C1">
        <w:rPr>
          <w:sz w:val="24"/>
          <w:szCs w:val="24"/>
        </w:rPr>
        <w:t>(</w:t>
      </w:r>
      <w:r w:rsidR="0005668C" w:rsidRPr="00F566C1">
        <w:rPr>
          <w:sz w:val="24"/>
          <w:szCs w:val="24"/>
        </w:rPr>
        <w:t>П</w:t>
      </w:r>
      <w:r w:rsidR="00091448" w:rsidRPr="00F566C1">
        <w:rPr>
          <w:sz w:val="24"/>
          <w:szCs w:val="24"/>
        </w:rPr>
        <w:t>риложение</w:t>
      </w:r>
      <w:r w:rsidR="0005668C" w:rsidRPr="00F566C1">
        <w:rPr>
          <w:sz w:val="24"/>
          <w:szCs w:val="24"/>
        </w:rPr>
        <w:t xml:space="preserve"> № </w:t>
      </w:r>
      <w:r w:rsidR="00807573" w:rsidRPr="00F566C1">
        <w:rPr>
          <w:sz w:val="24"/>
          <w:szCs w:val="24"/>
        </w:rPr>
        <w:t>2</w:t>
      </w:r>
      <w:r w:rsidR="00E33B4E" w:rsidRPr="00F566C1">
        <w:rPr>
          <w:sz w:val="24"/>
          <w:szCs w:val="24"/>
        </w:rPr>
        <w:t>).</w:t>
      </w:r>
    </w:p>
    <w:p w:rsidR="00E33B4E" w:rsidRPr="006D71BB" w:rsidRDefault="00AF769B" w:rsidP="001508B4">
      <w:pPr>
        <w:shd w:val="clear" w:color="auto" w:fill="FFFFFF"/>
        <w:tabs>
          <w:tab w:val="left" w:pos="0"/>
          <w:tab w:val="num" w:pos="2580"/>
        </w:tabs>
        <w:jc w:val="both"/>
        <w:rPr>
          <w:sz w:val="24"/>
          <w:szCs w:val="24"/>
        </w:rPr>
      </w:pPr>
      <w:r w:rsidRPr="006D71BB">
        <w:rPr>
          <w:sz w:val="24"/>
          <w:szCs w:val="24"/>
        </w:rPr>
        <w:t>5.2</w:t>
      </w:r>
      <w:r w:rsidR="00C172CC">
        <w:rPr>
          <w:sz w:val="24"/>
          <w:szCs w:val="24"/>
        </w:rPr>
        <w:t xml:space="preserve">. </w:t>
      </w:r>
      <w:r w:rsidR="0089257A">
        <w:rPr>
          <w:sz w:val="24"/>
          <w:szCs w:val="24"/>
        </w:rPr>
        <w:t>«Подрядчик»</w:t>
      </w:r>
      <w:r w:rsidR="00C172CC">
        <w:rPr>
          <w:sz w:val="24"/>
          <w:szCs w:val="24"/>
        </w:rPr>
        <w:t xml:space="preserve"> передает </w:t>
      </w:r>
      <w:r w:rsidR="00710D9D">
        <w:rPr>
          <w:sz w:val="24"/>
          <w:szCs w:val="24"/>
        </w:rPr>
        <w:t>«Заказчик</w:t>
      </w:r>
      <w:r w:rsidR="00C172CC">
        <w:rPr>
          <w:sz w:val="24"/>
          <w:szCs w:val="24"/>
        </w:rPr>
        <w:t>у</w:t>
      </w:r>
      <w:r w:rsidR="00710D9D">
        <w:rPr>
          <w:sz w:val="24"/>
          <w:szCs w:val="24"/>
        </w:rPr>
        <w:t>»</w:t>
      </w:r>
      <w:r w:rsidR="00C172CC">
        <w:rPr>
          <w:sz w:val="24"/>
          <w:szCs w:val="24"/>
        </w:rPr>
        <w:t xml:space="preserve"> р</w:t>
      </w:r>
      <w:r w:rsidR="00E33B4E" w:rsidRPr="006D71BB">
        <w:rPr>
          <w:sz w:val="24"/>
          <w:szCs w:val="24"/>
        </w:rPr>
        <w:t xml:space="preserve">езультаты </w:t>
      </w:r>
      <w:r w:rsidR="00C172CC">
        <w:rPr>
          <w:sz w:val="24"/>
          <w:szCs w:val="24"/>
        </w:rPr>
        <w:t>выполненных р</w:t>
      </w:r>
      <w:r w:rsidR="00E33B4E" w:rsidRPr="006D71BB">
        <w:rPr>
          <w:sz w:val="24"/>
          <w:szCs w:val="24"/>
        </w:rPr>
        <w:t>абот на  бумажном носител</w:t>
      </w:r>
      <w:r w:rsidR="00091448" w:rsidRPr="006D71BB">
        <w:rPr>
          <w:sz w:val="24"/>
          <w:szCs w:val="24"/>
        </w:rPr>
        <w:t>е</w:t>
      </w:r>
      <w:r w:rsidR="00E33B4E" w:rsidRPr="006D71BB">
        <w:rPr>
          <w:sz w:val="24"/>
          <w:szCs w:val="24"/>
        </w:rPr>
        <w:t xml:space="preserve"> в соответствии с п. </w:t>
      </w:r>
      <w:r w:rsidR="00091448" w:rsidRPr="006D71BB">
        <w:rPr>
          <w:sz w:val="24"/>
          <w:szCs w:val="24"/>
        </w:rPr>
        <w:t>7.</w:t>
      </w:r>
      <w:r w:rsidR="00E33B4E" w:rsidRPr="006D71BB">
        <w:rPr>
          <w:sz w:val="24"/>
          <w:szCs w:val="24"/>
        </w:rPr>
        <w:t xml:space="preserve"> настоящего </w:t>
      </w:r>
      <w:r w:rsidR="008904A9" w:rsidRPr="006D71BB">
        <w:rPr>
          <w:sz w:val="24"/>
          <w:szCs w:val="24"/>
        </w:rPr>
        <w:t>Договор</w:t>
      </w:r>
      <w:r w:rsidR="00E33B4E" w:rsidRPr="006D71BB">
        <w:rPr>
          <w:sz w:val="24"/>
          <w:szCs w:val="24"/>
        </w:rPr>
        <w:t>а, а также исключительное п</w:t>
      </w:r>
      <w:r w:rsidR="00C172CC">
        <w:rPr>
          <w:sz w:val="24"/>
          <w:szCs w:val="24"/>
        </w:rPr>
        <w:t>раво на результаты выполненных р</w:t>
      </w:r>
      <w:r w:rsidR="00E33B4E" w:rsidRPr="006D71BB">
        <w:rPr>
          <w:sz w:val="24"/>
          <w:szCs w:val="24"/>
        </w:rPr>
        <w:t xml:space="preserve">абот в полном объеме. </w:t>
      </w:r>
    </w:p>
    <w:p w:rsidR="00E33B4E" w:rsidRPr="006D71BB" w:rsidRDefault="00AF769B" w:rsidP="001508B4">
      <w:pPr>
        <w:tabs>
          <w:tab w:val="left" w:pos="0"/>
        </w:tabs>
        <w:jc w:val="both"/>
        <w:rPr>
          <w:sz w:val="24"/>
          <w:szCs w:val="24"/>
        </w:rPr>
      </w:pPr>
      <w:r w:rsidRPr="006D71BB">
        <w:rPr>
          <w:sz w:val="24"/>
          <w:szCs w:val="24"/>
        </w:rPr>
        <w:t>5.3</w:t>
      </w:r>
      <w:r w:rsidR="00E33B4E" w:rsidRPr="006D71BB">
        <w:rPr>
          <w:sz w:val="24"/>
          <w:szCs w:val="24"/>
        </w:rPr>
        <w:t xml:space="preserve">. Моментом перехода от </w:t>
      </w:r>
      <w:r w:rsidR="00710D9D">
        <w:rPr>
          <w:sz w:val="24"/>
          <w:szCs w:val="24"/>
        </w:rPr>
        <w:t>«Подрядчик</w:t>
      </w:r>
      <w:r w:rsidR="00E33B4E" w:rsidRPr="006D71BB">
        <w:rPr>
          <w:sz w:val="24"/>
          <w:szCs w:val="24"/>
        </w:rPr>
        <w:t>а</w:t>
      </w:r>
      <w:r w:rsidR="00710D9D">
        <w:rPr>
          <w:sz w:val="24"/>
          <w:szCs w:val="24"/>
        </w:rPr>
        <w:t>»</w:t>
      </w:r>
      <w:r w:rsidR="00E33B4E" w:rsidRPr="006D71BB">
        <w:rPr>
          <w:sz w:val="24"/>
          <w:szCs w:val="24"/>
        </w:rPr>
        <w:t xml:space="preserve"> к </w:t>
      </w:r>
      <w:r w:rsidR="00710D9D">
        <w:rPr>
          <w:sz w:val="24"/>
          <w:szCs w:val="24"/>
        </w:rPr>
        <w:t>«Заказчик</w:t>
      </w:r>
      <w:r w:rsidR="00C172CC">
        <w:rPr>
          <w:sz w:val="24"/>
          <w:szCs w:val="24"/>
        </w:rPr>
        <w:t>у</w:t>
      </w:r>
      <w:r w:rsidR="00710D9D">
        <w:rPr>
          <w:sz w:val="24"/>
          <w:szCs w:val="24"/>
        </w:rPr>
        <w:t>»</w:t>
      </w:r>
      <w:r w:rsidR="00C172CC">
        <w:rPr>
          <w:sz w:val="24"/>
          <w:szCs w:val="24"/>
        </w:rPr>
        <w:t xml:space="preserve"> исключительного права на результаты выполненных р</w:t>
      </w:r>
      <w:r w:rsidR="00E33B4E" w:rsidRPr="006D71BB">
        <w:rPr>
          <w:sz w:val="24"/>
          <w:szCs w:val="24"/>
        </w:rPr>
        <w:t xml:space="preserve">абот являются соответствующие даты подписания </w:t>
      </w:r>
      <w:r w:rsidR="00710D9D">
        <w:rPr>
          <w:sz w:val="24"/>
          <w:szCs w:val="24"/>
        </w:rPr>
        <w:t>«Заказчик</w:t>
      </w:r>
      <w:r w:rsidR="00D827D8" w:rsidRPr="006D71BB">
        <w:rPr>
          <w:sz w:val="24"/>
          <w:szCs w:val="24"/>
        </w:rPr>
        <w:t>ом</w:t>
      </w:r>
      <w:r w:rsidR="00710D9D">
        <w:rPr>
          <w:sz w:val="24"/>
          <w:szCs w:val="24"/>
        </w:rPr>
        <w:t>»</w:t>
      </w:r>
      <w:r w:rsidR="00E33B4E" w:rsidRPr="006D71BB">
        <w:rPr>
          <w:sz w:val="24"/>
          <w:szCs w:val="24"/>
        </w:rPr>
        <w:t xml:space="preserve"> Актов о приемке вып</w:t>
      </w:r>
      <w:r w:rsidR="009B0747" w:rsidRPr="006D71BB">
        <w:rPr>
          <w:sz w:val="24"/>
          <w:szCs w:val="24"/>
        </w:rPr>
        <w:t xml:space="preserve">олненных </w:t>
      </w:r>
      <w:r w:rsidR="00C172CC">
        <w:rPr>
          <w:sz w:val="24"/>
          <w:szCs w:val="24"/>
        </w:rPr>
        <w:t>р</w:t>
      </w:r>
      <w:r w:rsidR="009B0747" w:rsidRPr="006D71BB">
        <w:rPr>
          <w:sz w:val="24"/>
          <w:szCs w:val="24"/>
        </w:rPr>
        <w:t>абот и передаче прав</w:t>
      </w:r>
      <w:r w:rsidR="00E33B4E" w:rsidRPr="006D71BB">
        <w:rPr>
          <w:sz w:val="24"/>
          <w:szCs w:val="24"/>
        </w:rPr>
        <w:t xml:space="preserve">, а в случае досрочного расторжения настоящего </w:t>
      </w:r>
      <w:r w:rsidR="008904A9" w:rsidRPr="006D71BB">
        <w:rPr>
          <w:sz w:val="24"/>
          <w:szCs w:val="24"/>
        </w:rPr>
        <w:t>Договор</w:t>
      </w:r>
      <w:r w:rsidR="00E33B4E" w:rsidRPr="006D71BB">
        <w:rPr>
          <w:sz w:val="24"/>
          <w:szCs w:val="24"/>
        </w:rPr>
        <w:t xml:space="preserve">а - дата расторжения </w:t>
      </w:r>
      <w:r w:rsidR="008904A9" w:rsidRPr="006D71BB">
        <w:rPr>
          <w:sz w:val="24"/>
          <w:szCs w:val="24"/>
        </w:rPr>
        <w:t>Договор</w:t>
      </w:r>
      <w:r w:rsidR="00E33B4E" w:rsidRPr="006D71BB">
        <w:rPr>
          <w:sz w:val="24"/>
          <w:szCs w:val="24"/>
        </w:rPr>
        <w:t xml:space="preserve">а. </w:t>
      </w:r>
    </w:p>
    <w:p w:rsidR="00E33B4E" w:rsidRPr="006D71BB" w:rsidRDefault="00AF769B" w:rsidP="001508B4">
      <w:pPr>
        <w:tabs>
          <w:tab w:val="left" w:pos="0"/>
        </w:tabs>
        <w:jc w:val="both"/>
        <w:rPr>
          <w:sz w:val="24"/>
          <w:szCs w:val="24"/>
        </w:rPr>
      </w:pPr>
      <w:r w:rsidRPr="006D71BB">
        <w:rPr>
          <w:sz w:val="24"/>
          <w:szCs w:val="24"/>
        </w:rPr>
        <w:t>5.4</w:t>
      </w:r>
      <w:r w:rsidR="009B0747" w:rsidRPr="006D71BB">
        <w:rPr>
          <w:sz w:val="24"/>
          <w:szCs w:val="24"/>
        </w:rPr>
        <w:t xml:space="preserve">. </w:t>
      </w:r>
      <w:r w:rsidR="00E33B4E" w:rsidRPr="006D71BB">
        <w:rPr>
          <w:sz w:val="24"/>
          <w:szCs w:val="24"/>
        </w:rPr>
        <w:t>Моментом перехода права собственности и риска случайной гиб</w:t>
      </w:r>
      <w:r w:rsidR="00C172CC">
        <w:rPr>
          <w:sz w:val="24"/>
          <w:szCs w:val="24"/>
        </w:rPr>
        <w:t>ели или случайного повреждения результата выполненных р</w:t>
      </w:r>
      <w:r w:rsidR="00E33B4E" w:rsidRPr="006D71BB">
        <w:rPr>
          <w:sz w:val="24"/>
          <w:szCs w:val="24"/>
        </w:rPr>
        <w:t xml:space="preserve">абот от </w:t>
      </w:r>
      <w:r w:rsidR="00710D9D">
        <w:rPr>
          <w:sz w:val="24"/>
          <w:szCs w:val="24"/>
        </w:rPr>
        <w:t>«Подрядчик</w:t>
      </w:r>
      <w:r w:rsidR="00E33B4E" w:rsidRPr="006D71BB">
        <w:rPr>
          <w:sz w:val="24"/>
          <w:szCs w:val="24"/>
        </w:rPr>
        <w:t>а</w:t>
      </w:r>
      <w:r w:rsidR="00710D9D">
        <w:rPr>
          <w:sz w:val="24"/>
          <w:szCs w:val="24"/>
        </w:rPr>
        <w:t>»</w:t>
      </w:r>
      <w:r w:rsidR="00E33B4E" w:rsidRPr="006D71BB">
        <w:rPr>
          <w:sz w:val="24"/>
          <w:szCs w:val="24"/>
        </w:rPr>
        <w:t xml:space="preserve"> к </w:t>
      </w:r>
      <w:r w:rsidR="00710D9D">
        <w:rPr>
          <w:sz w:val="24"/>
          <w:szCs w:val="24"/>
        </w:rPr>
        <w:t>«Заказчик</w:t>
      </w:r>
      <w:r w:rsidR="00E33B4E" w:rsidRPr="006D71BB">
        <w:rPr>
          <w:sz w:val="24"/>
          <w:szCs w:val="24"/>
        </w:rPr>
        <w:t>у</w:t>
      </w:r>
      <w:r w:rsidR="00710D9D">
        <w:rPr>
          <w:sz w:val="24"/>
          <w:szCs w:val="24"/>
        </w:rPr>
        <w:t>»</w:t>
      </w:r>
      <w:r w:rsidR="00E33B4E" w:rsidRPr="006D71BB">
        <w:rPr>
          <w:sz w:val="24"/>
          <w:szCs w:val="24"/>
        </w:rPr>
        <w:t xml:space="preserve"> является дата подписания </w:t>
      </w:r>
      <w:r w:rsidR="00710D9D">
        <w:rPr>
          <w:sz w:val="24"/>
          <w:szCs w:val="24"/>
        </w:rPr>
        <w:t>«Заказчик</w:t>
      </w:r>
      <w:r w:rsidR="00D827D8" w:rsidRPr="006D71BB">
        <w:rPr>
          <w:sz w:val="24"/>
          <w:szCs w:val="24"/>
        </w:rPr>
        <w:t>ом</w:t>
      </w:r>
      <w:r w:rsidR="00710D9D">
        <w:rPr>
          <w:sz w:val="24"/>
          <w:szCs w:val="24"/>
        </w:rPr>
        <w:t>»</w:t>
      </w:r>
      <w:r w:rsidR="00C172CC">
        <w:rPr>
          <w:sz w:val="24"/>
          <w:szCs w:val="24"/>
        </w:rPr>
        <w:t xml:space="preserve"> Акта о приемке выполненных р</w:t>
      </w:r>
      <w:r w:rsidR="00E33B4E" w:rsidRPr="006D71BB">
        <w:rPr>
          <w:sz w:val="24"/>
          <w:szCs w:val="24"/>
        </w:rPr>
        <w:t xml:space="preserve">абот и передаче прав. </w:t>
      </w:r>
    </w:p>
    <w:p w:rsidR="00303BD2" w:rsidRPr="006D71BB" w:rsidRDefault="00303BD2" w:rsidP="001508B4">
      <w:pPr>
        <w:tabs>
          <w:tab w:val="left" w:pos="0"/>
        </w:tabs>
        <w:jc w:val="both"/>
        <w:rPr>
          <w:sz w:val="24"/>
          <w:szCs w:val="24"/>
        </w:rPr>
      </w:pPr>
    </w:p>
    <w:p w:rsidR="00C755C3" w:rsidRDefault="0025678C" w:rsidP="00807573">
      <w:pPr>
        <w:pStyle w:val="a5"/>
        <w:numPr>
          <w:ilvl w:val="0"/>
          <w:numId w:val="36"/>
        </w:numPr>
        <w:shd w:val="clear" w:color="auto" w:fill="FFFFFF"/>
        <w:tabs>
          <w:tab w:val="left" w:pos="851"/>
        </w:tabs>
        <w:jc w:val="center"/>
        <w:textAlignment w:val="baseline"/>
        <w:rPr>
          <w:bCs/>
          <w:sz w:val="24"/>
          <w:szCs w:val="24"/>
          <w:bdr w:val="none" w:sz="0" w:space="0" w:color="auto" w:frame="1"/>
        </w:rPr>
      </w:pPr>
      <w:r w:rsidRPr="006D71BB">
        <w:rPr>
          <w:bCs/>
          <w:sz w:val="24"/>
          <w:szCs w:val="24"/>
          <w:bdr w:val="none" w:sz="0" w:space="0" w:color="auto" w:frame="1"/>
        </w:rPr>
        <w:t>Выполнение работ</w:t>
      </w:r>
      <w:r w:rsidR="006D71BB" w:rsidRPr="006D71BB">
        <w:rPr>
          <w:bCs/>
          <w:sz w:val="24"/>
          <w:szCs w:val="24"/>
          <w:bdr w:val="none" w:sz="0" w:space="0" w:color="auto" w:frame="1"/>
        </w:rPr>
        <w:t>.</w:t>
      </w:r>
    </w:p>
    <w:p w:rsidR="00C172CC" w:rsidRPr="006D71BB" w:rsidRDefault="00C172CC" w:rsidP="00C172CC">
      <w:pPr>
        <w:pStyle w:val="a5"/>
        <w:shd w:val="clear" w:color="auto" w:fill="FFFFFF"/>
        <w:tabs>
          <w:tab w:val="left" w:pos="851"/>
        </w:tabs>
        <w:ind w:left="0"/>
        <w:textAlignment w:val="baseline"/>
        <w:rPr>
          <w:bCs/>
          <w:sz w:val="24"/>
          <w:szCs w:val="24"/>
          <w:bdr w:val="none" w:sz="0" w:space="0" w:color="auto" w:frame="1"/>
        </w:rPr>
      </w:pP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 xml:space="preserve">6.1. </w:t>
      </w:r>
      <w:r w:rsidR="0089257A">
        <w:rPr>
          <w:sz w:val="24"/>
          <w:szCs w:val="24"/>
        </w:rPr>
        <w:t>«Заказчик»</w:t>
      </w:r>
      <w:r w:rsidRPr="006D71BB">
        <w:rPr>
          <w:sz w:val="24"/>
          <w:szCs w:val="24"/>
        </w:rPr>
        <w:t xml:space="preserve"> назначает своего полномочного представителя, который представляет </w:t>
      </w:r>
      <w:r w:rsidR="00710D9D">
        <w:rPr>
          <w:sz w:val="24"/>
          <w:szCs w:val="24"/>
        </w:rPr>
        <w:t>«Заказчик</w:t>
      </w:r>
      <w:r w:rsidRPr="006D71BB">
        <w:rPr>
          <w:sz w:val="24"/>
          <w:szCs w:val="24"/>
        </w:rPr>
        <w:t>а</w:t>
      </w:r>
      <w:r w:rsidR="00710D9D">
        <w:rPr>
          <w:sz w:val="24"/>
          <w:szCs w:val="24"/>
        </w:rPr>
        <w:t>»</w:t>
      </w:r>
      <w:r w:rsidRPr="006D71BB">
        <w:rPr>
          <w:sz w:val="24"/>
          <w:szCs w:val="24"/>
        </w:rPr>
        <w:t xml:space="preserve"> во взаимоотношениях с </w:t>
      </w:r>
      <w:r w:rsidR="00710D9D">
        <w:rPr>
          <w:sz w:val="24"/>
          <w:szCs w:val="24"/>
        </w:rPr>
        <w:t>«Подрядчик</w:t>
      </w:r>
      <w:r w:rsidRPr="006D71BB">
        <w:rPr>
          <w:sz w:val="24"/>
          <w:szCs w:val="24"/>
        </w:rPr>
        <w:t>ом</w:t>
      </w:r>
      <w:r w:rsidR="00710D9D">
        <w:rPr>
          <w:sz w:val="24"/>
          <w:szCs w:val="24"/>
        </w:rPr>
        <w:t>»</w:t>
      </w:r>
      <w:r w:rsidRPr="006D71BB">
        <w:rPr>
          <w:sz w:val="24"/>
          <w:szCs w:val="24"/>
        </w:rPr>
        <w:t>.</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 xml:space="preserve">6.2. </w:t>
      </w:r>
      <w:r w:rsidR="0089257A">
        <w:rPr>
          <w:sz w:val="24"/>
          <w:szCs w:val="24"/>
        </w:rPr>
        <w:t>«Подрядчик»</w:t>
      </w:r>
      <w:r w:rsidRPr="006D71BB">
        <w:rPr>
          <w:sz w:val="24"/>
          <w:szCs w:val="24"/>
        </w:rPr>
        <w:t xml:space="preserve"> назначает в качестве своего полномочного представителя должностное лицо, обеспечивающее выполнение работ </w:t>
      </w:r>
      <w:r w:rsidR="00710D9D">
        <w:rPr>
          <w:sz w:val="24"/>
          <w:szCs w:val="24"/>
        </w:rPr>
        <w:t>«Подрядчик</w:t>
      </w:r>
      <w:r w:rsidRPr="006D71BB">
        <w:rPr>
          <w:sz w:val="24"/>
          <w:szCs w:val="24"/>
        </w:rPr>
        <w:t>ом</w:t>
      </w:r>
      <w:r w:rsidR="00710D9D">
        <w:rPr>
          <w:sz w:val="24"/>
          <w:szCs w:val="24"/>
        </w:rPr>
        <w:t>»</w:t>
      </w:r>
      <w:r w:rsidRPr="006D71BB">
        <w:rPr>
          <w:sz w:val="24"/>
          <w:szCs w:val="24"/>
        </w:rPr>
        <w:t xml:space="preserve">, ведение документации и представляет </w:t>
      </w:r>
      <w:r w:rsidR="00710D9D">
        <w:rPr>
          <w:sz w:val="24"/>
          <w:szCs w:val="24"/>
        </w:rPr>
        <w:t>«Подрядчик</w:t>
      </w:r>
      <w:r w:rsidRPr="006D71BB">
        <w:rPr>
          <w:sz w:val="24"/>
          <w:szCs w:val="24"/>
        </w:rPr>
        <w:t>а</w:t>
      </w:r>
      <w:r w:rsidR="00710D9D">
        <w:rPr>
          <w:sz w:val="24"/>
          <w:szCs w:val="24"/>
        </w:rPr>
        <w:t>»</w:t>
      </w:r>
      <w:r w:rsidRPr="006D71BB">
        <w:rPr>
          <w:sz w:val="24"/>
          <w:szCs w:val="24"/>
        </w:rPr>
        <w:t xml:space="preserve"> во взаимоотношениях с </w:t>
      </w:r>
      <w:r w:rsidR="00710D9D">
        <w:rPr>
          <w:sz w:val="24"/>
          <w:szCs w:val="24"/>
        </w:rPr>
        <w:t>«Заказчик</w:t>
      </w:r>
      <w:r w:rsidRPr="006D71BB">
        <w:rPr>
          <w:sz w:val="24"/>
          <w:szCs w:val="24"/>
        </w:rPr>
        <w:t>ом</w:t>
      </w:r>
      <w:r w:rsidR="00710D9D">
        <w:rPr>
          <w:sz w:val="24"/>
          <w:szCs w:val="24"/>
        </w:rPr>
        <w:t>»</w:t>
      </w:r>
      <w:r w:rsidRPr="006D71BB">
        <w:rPr>
          <w:sz w:val="24"/>
          <w:szCs w:val="24"/>
        </w:rPr>
        <w:t>.</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 xml:space="preserve">6.3. Замена представителя </w:t>
      </w:r>
      <w:r w:rsidR="00710D9D">
        <w:rPr>
          <w:sz w:val="24"/>
          <w:szCs w:val="24"/>
        </w:rPr>
        <w:t>«Заказчик</w:t>
      </w:r>
      <w:r w:rsidRPr="006D71BB">
        <w:rPr>
          <w:sz w:val="24"/>
          <w:szCs w:val="24"/>
        </w:rPr>
        <w:t>а</w:t>
      </w:r>
      <w:r w:rsidR="00710D9D">
        <w:rPr>
          <w:sz w:val="24"/>
          <w:szCs w:val="24"/>
        </w:rPr>
        <w:t>»</w:t>
      </w:r>
      <w:r w:rsidRPr="006D71BB">
        <w:rPr>
          <w:sz w:val="24"/>
          <w:szCs w:val="24"/>
        </w:rPr>
        <w:t xml:space="preserve"> или </w:t>
      </w:r>
      <w:r w:rsidR="00710D9D">
        <w:rPr>
          <w:sz w:val="24"/>
          <w:szCs w:val="24"/>
        </w:rPr>
        <w:t>«Подрядчик</w:t>
      </w:r>
      <w:r w:rsidRPr="006D71BB">
        <w:rPr>
          <w:sz w:val="24"/>
          <w:szCs w:val="24"/>
        </w:rPr>
        <w:t>а</w:t>
      </w:r>
      <w:r w:rsidR="00710D9D">
        <w:rPr>
          <w:sz w:val="24"/>
          <w:szCs w:val="24"/>
        </w:rPr>
        <w:t>»</w:t>
      </w:r>
      <w:r w:rsidRPr="006D71BB">
        <w:rPr>
          <w:sz w:val="24"/>
          <w:szCs w:val="24"/>
        </w:rPr>
        <w:t xml:space="preserve"> осуществляется с обязательным письменным уведомлением об этом соответствующей Стороны.</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 xml:space="preserve">6.4. Представитель </w:t>
      </w:r>
      <w:r w:rsidR="00710D9D">
        <w:rPr>
          <w:sz w:val="24"/>
          <w:szCs w:val="24"/>
        </w:rPr>
        <w:t>«Заказчик</w:t>
      </w:r>
      <w:r w:rsidRPr="006D71BB">
        <w:rPr>
          <w:sz w:val="24"/>
          <w:szCs w:val="24"/>
        </w:rPr>
        <w:t>а</w:t>
      </w:r>
      <w:r w:rsidR="00710D9D">
        <w:rPr>
          <w:sz w:val="24"/>
          <w:szCs w:val="24"/>
        </w:rPr>
        <w:t>»</w:t>
      </w:r>
      <w:r w:rsidRPr="006D71BB">
        <w:rPr>
          <w:sz w:val="24"/>
          <w:szCs w:val="24"/>
        </w:rPr>
        <w:t xml:space="preserve"> не вправе требовать от </w:t>
      </w:r>
      <w:r w:rsidR="00710D9D">
        <w:rPr>
          <w:sz w:val="24"/>
          <w:szCs w:val="24"/>
        </w:rPr>
        <w:t>«Подрядчик</w:t>
      </w:r>
      <w:r w:rsidRPr="006D71BB">
        <w:rPr>
          <w:sz w:val="24"/>
          <w:szCs w:val="24"/>
        </w:rPr>
        <w:t>а</w:t>
      </w:r>
      <w:r w:rsidR="00710D9D">
        <w:rPr>
          <w:sz w:val="24"/>
          <w:szCs w:val="24"/>
        </w:rPr>
        <w:t>»</w:t>
      </w:r>
      <w:r w:rsidRPr="006D71BB">
        <w:rPr>
          <w:sz w:val="24"/>
          <w:szCs w:val="24"/>
        </w:rPr>
        <w:t xml:space="preserve"> действий, нарушающих условия </w:t>
      </w:r>
      <w:r w:rsidR="008904A9" w:rsidRPr="006D71BB">
        <w:rPr>
          <w:sz w:val="24"/>
          <w:szCs w:val="24"/>
        </w:rPr>
        <w:t>Договор</w:t>
      </w:r>
      <w:r w:rsidRPr="006D71BB">
        <w:rPr>
          <w:sz w:val="24"/>
          <w:szCs w:val="24"/>
        </w:rPr>
        <w:t>а.</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 xml:space="preserve">6.5. </w:t>
      </w:r>
      <w:proofErr w:type="gramStart"/>
      <w:r w:rsidRPr="006D71BB">
        <w:rPr>
          <w:sz w:val="24"/>
          <w:szCs w:val="24"/>
        </w:rPr>
        <w:t xml:space="preserve">Представитель </w:t>
      </w:r>
      <w:r w:rsidR="00710D9D">
        <w:rPr>
          <w:sz w:val="24"/>
          <w:szCs w:val="24"/>
        </w:rPr>
        <w:t>«Подрядчик</w:t>
      </w:r>
      <w:r w:rsidRPr="006D71BB">
        <w:rPr>
          <w:sz w:val="24"/>
          <w:szCs w:val="24"/>
        </w:rPr>
        <w:t>а</w:t>
      </w:r>
      <w:r w:rsidR="00710D9D">
        <w:rPr>
          <w:sz w:val="24"/>
          <w:szCs w:val="24"/>
        </w:rPr>
        <w:t>»</w:t>
      </w:r>
      <w:r w:rsidRPr="006D71BB">
        <w:rPr>
          <w:sz w:val="24"/>
          <w:szCs w:val="24"/>
        </w:rPr>
        <w:t xml:space="preserve"> имеет право в письменной форме уведомлять </w:t>
      </w:r>
      <w:r w:rsidR="00710D9D">
        <w:rPr>
          <w:sz w:val="24"/>
          <w:szCs w:val="24"/>
        </w:rPr>
        <w:t>«Заказчик</w:t>
      </w:r>
      <w:r w:rsidRPr="006D71BB">
        <w:rPr>
          <w:sz w:val="24"/>
          <w:szCs w:val="24"/>
        </w:rPr>
        <w:t>а</w:t>
      </w:r>
      <w:r w:rsidR="00710D9D">
        <w:rPr>
          <w:sz w:val="24"/>
          <w:szCs w:val="24"/>
        </w:rPr>
        <w:t>»</w:t>
      </w:r>
      <w:r w:rsidRPr="006D71BB">
        <w:rPr>
          <w:sz w:val="24"/>
          <w:szCs w:val="24"/>
        </w:rPr>
        <w:t xml:space="preserve"> о действиях представителя </w:t>
      </w:r>
      <w:r w:rsidR="00143086">
        <w:rPr>
          <w:sz w:val="24"/>
          <w:szCs w:val="24"/>
        </w:rPr>
        <w:t>«Заказчик</w:t>
      </w:r>
      <w:r w:rsidRPr="006D71BB">
        <w:rPr>
          <w:sz w:val="24"/>
          <w:szCs w:val="24"/>
        </w:rPr>
        <w:t>а</w:t>
      </w:r>
      <w:r w:rsidR="00143086">
        <w:rPr>
          <w:sz w:val="24"/>
          <w:szCs w:val="24"/>
        </w:rPr>
        <w:t>»</w:t>
      </w:r>
      <w:r w:rsidRPr="006D71BB">
        <w:rPr>
          <w:sz w:val="24"/>
          <w:szCs w:val="24"/>
        </w:rPr>
        <w:t xml:space="preserve">, которые он считает неправомерными, и получать от </w:t>
      </w:r>
      <w:r w:rsidR="00143086">
        <w:rPr>
          <w:sz w:val="24"/>
          <w:szCs w:val="24"/>
        </w:rPr>
        <w:t>«Заказчик</w:t>
      </w:r>
      <w:r w:rsidRPr="006D71BB">
        <w:rPr>
          <w:sz w:val="24"/>
          <w:szCs w:val="24"/>
        </w:rPr>
        <w:t>а</w:t>
      </w:r>
      <w:r w:rsidR="00143086">
        <w:rPr>
          <w:sz w:val="24"/>
          <w:szCs w:val="24"/>
        </w:rPr>
        <w:t>»</w:t>
      </w:r>
      <w:r w:rsidRPr="006D71BB">
        <w:rPr>
          <w:sz w:val="24"/>
          <w:szCs w:val="24"/>
        </w:rPr>
        <w:t xml:space="preserve"> соответствующие разъяснения.</w:t>
      </w:r>
      <w:proofErr w:type="gramEnd"/>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6.</w:t>
      </w:r>
      <w:r w:rsidR="00BC4AEF">
        <w:rPr>
          <w:sz w:val="24"/>
          <w:szCs w:val="24"/>
        </w:rPr>
        <w:t>6</w:t>
      </w:r>
      <w:r w:rsidRPr="006D71BB">
        <w:rPr>
          <w:sz w:val="24"/>
          <w:szCs w:val="24"/>
        </w:rPr>
        <w:t xml:space="preserve">. Представитель и при необходимости другие должностные лица </w:t>
      </w:r>
      <w:r w:rsidR="00143086">
        <w:rPr>
          <w:sz w:val="24"/>
          <w:szCs w:val="24"/>
        </w:rPr>
        <w:t>«Подрядчик</w:t>
      </w:r>
      <w:r w:rsidRPr="006D71BB">
        <w:rPr>
          <w:sz w:val="24"/>
          <w:szCs w:val="24"/>
        </w:rPr>
        <w:t>а</w:t>
      </w:r>
      <w:r w:rsidR="00143086">
        <w:rPr>
          <w:sz w:val="24"/>
          <w:szCs w:val="24"/>
        </w:rPr>
        <w:t>»</w:t>
      </w:r>
      <w:r w:rsidRPr="006D71BB">
        <w:rPr>
          <w:sz w:val="24"/>
          <w:szCs w:val="24"/>
        </w:rPr>
        <w:t xml:space="preserve"> обязаны по приглашению представителя </w:t>
      </w:r>
      <w:r w:rsidR="00143086">
        <w:rPr>
          <w:sz w:val="24"/>
          <w:szCs w:val="24"/>
        </w:rPr>
        <w:t>«Заказчик</w:t>
      </w:r>
      <w:r w:rsidRPr="006D71BB">
        <w:rPr>
          <w:sz w:val="24"/>
          <w:szCs w:val="24"/>
        </w:rPr>
        <w:t>а</w:t>
      </w:r>
      <w:r w:rsidR="00143086">
        <w:rPr>
          <w:sz w:val="24"/>
          <w:szCs w:val="24"/>
        </w:rPr>
        <w:t>»</w:t>
      </w:r>
      <w:r w:rsidRPr="006D71BB">
        <w:rPr>
          <w:sz w:val="24"/>
          <w:szCs w:val="24"/>
        </w:rPr>
        <w:t xml:space="preserve"> принимать участие в совещаниях для обсуждения вопросов, связанных с работами.</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6.</w:t>
      </w:r>
      <w:r w:rsidR="00BC4AEF">
        <w:rPr>
          <w:sz w:val="24"/>
          <w:szCs w:val="24"/>
        </w:rPr>
        <w:t>7</w:t>
      </w:r>
      <w:r w:rsidRPr="006D71BB">
        <w:rPr>
          <w:sz w:val="24"/>
          <w:szCs w:val="24"/>
        </w:rPr>
        <w:t xml:space="preserve">. Результаты совместного обсуждения вопросов, связанных с работами, представителями </w:t>
      </w:r>
      <w:r w:rsidR="00143086">
        <w:rPr>
          <w:sz w:val="24"/>
          <w:szCs w:val="24"/>
        </w:rPr>
        <w:t>«Заказчик</w:t>
      </w:r>
      <w:r w:rsidRPr="006D71BB">
        <w:rPr>
          <w:sz w:val="24"/>
          <w:szCs w:val="24"/>
        </w:rPr>
        <w:t>а</w:t>
      </w:r>
      <w:r w:rsidR="00143086">
        <w:rPr>
          <w:sz w:val="24"/>
          <w:szCs w:val="24"/>
        </w:rPr>
        <w:t>»</w:t>
      </w:r>
      <w:r w:rsidRPr="006D71BB">
        <w:rPr>
          <w:sz w:val="24"/>
          <w:szCs w:val="24"/>
        </w:rPr>
        <w:t xml:space="preserve"> и </w:t>
      </w:r>
      <w:r w:rsidR="00143086">
        <w:rPr>
          <w:sz w:val="24"/>
          <w:szCs w:val="24"/>
        </w:rPr>
        <w:t>«Подрядчик</w:t>
      </w:r>
      <w:r w:rsidRPr="006D71BB">
        <w:rPr>
          <w:sz w:val="24"/>
          <w:szCs w:val="24"/>
        </w:rPr>
        <w:t>а</w:t>
      </w:r>
      <w:r w:rsidR="00143086">
        <w:rPr>
          <w:sz w:val="24"/>
          <w:szCs w:val="24"/>
        </w:rPr>
        <w:t>»</w:t>
      </w:r>
      <w:r w:rsidRPr="006D71BB">
        <w:rPr>
          <w:sz w:val="24"/>
          <w:szCs w:val="24"/>
        </w:rPr>
        <w:t xml:space="preserve"> оформляются в виде протоколов совещаний.</w:t>
      </w:r>
    </w:p>
    <w:p w:rsidR="00D67B51" w:rsidRDefault="0025678C" w:rsidP="001508B4">
      <w:pPr>
        <w:shd w:val="clear" w:color="auto" w:fill="FFFFFF"/>
        <w:tabs>
          <w:tab w:val="left" w:pos="851"/>
        </w:tabs>
        <w:jc w:val="both"/>
        <w:textAlignment w:val="baseline"/>
        <w:rPr>
          <w:sz w:val="24"/>
          <w:szCs w:val="24"/>
        </w:rPr>
      </w:pPr>
      <w:r w:rsidRPr="006D71BB">
        <w:rPr>
          <w:sz w:val="24"/>
          <w:szCs w:val="24"/>
        </w:rPr>
        <w:t>6.</w:t>
      </w:r>
      <w:r w:rsidR="00BC4AEF">
        <w:rPr>
          <w:sz w:val="24"/>
          <w:szCs w:val="24"/>
        </w:rPr>
        <w:t>8</w:t>
      </w:r>
      <w:r w:rsidRPr="006D71BB">
        <w:rPr>
          <w:sz w:val="24"/>
          <w:szCs w:val="24"/>
        </w:rPr>
        <w:t xml:space="preserve">. Для выполнения работ по настоящему </w:t>
      </w:r>
      <w:r w:rsidR="008904A9" w:rsidRPr="006D71BB">
        <w:rPr>
          <w:sz w:val="24"/>
          <w:szCs w:val="24"/>
        </w:rPr>
        <w:t>Договор</w:t>
      </w:r>
      <w:r w:rsidRPr="006D71BB">
        <w:rPr>
          <w:sz w:val="24"/>
          <w:szCs w:val="24"/>
        </w:rPr>
        <w:t xml:space="preserve">у, при наличии на то предварительного согласования </w:t>
      </w:r>
      <w:r w:rsidR="00143086">
        <w:rPr>
          <w:sz w:val="24"/>
          <w:szCs w:val="24"/>
        </w:rPr>
        <w:t>«Заказчик</w:t>
      </w:r>
      <w:r w:rsidRPr="006D71BB">
        <w:rPr>
          <w:sz w:val="24"/>
          <w:szCs w:val="24"/>
        </w:rPr>
        <w:t>а</w:t>
      </w:r>
      <w:r w:rsidR="00143086">
        <w:rPr>
          <w:sz w:val="24"/>
          <w:szCs w:val="24"/>
        </w:rPr>
        <w:t>»</w:t>
      </w:r>
      <w:r w:rsidRPr="006D71BB">
        <w:rPr>
          <w:sz w:val="24"/>
          <w:szCs w:val="24"/>
        </w:rPr>
        <w:t>,</w:t>
      </w:r>
      <w:r w:rsidR="00BC4AEF">
        <w:rPr>
          <w:sz w:val="24"/>
          <w:szCs w:val="24"/>
        </w:rPr>
        <w:t xml:space="preserve"> </w:t>
      </w:r>
      <w:r w:rsidRPr="006D71BB">
        <w:rPr>
          <w:sz w:val="24"/>
          <w:szCs w:val="24"/>
        </w:rPr>
        <w:t xml:space="preserve"> </w:t>
      </w:r>
      <w:r w:rsidR="0089257A">
        <w:rPr>
          <w:sz w:val="24"/>
          <w:szCs w:val="24"/>
        </w:rPr>
        <w:t>«Подрядчик»</w:t>
      </w:r>
      <w:r w:rsidRPr="006D71BB">
        <w:rPr>
          <w:sz w:val="24"/>
          <w:szCs w:val="24"/>
        </w:rPr>
        <w:t xml:space="preserve"> вправе привлечь субподрядные организации, обладающие необходимым опытом, оборудованием и персоналом, а в случаях, предусмотренных действующим законодательством.</w:t>
      </w:r>
    </w:p>
    <w:p w:rsidR="006D71BB" w:rsidRPr="006D71BB" w:rsidRDefault="006D71BB" w:rsidP="001508B4">
      <w:pPr>
        <w:shd w:val="clear" w:color="auto" w:fill="FFFFFF"/>
        <w:tabs>
          <w:tab w:val="left" w:pos="851"/>
        </w:tabs>
        <w:jc w:val="both"/>
        <w:textAlignment w:val="baseline"/>
        <w:rPr>
          <w:sz w:val="24"/>
          <w:szCs w:val="24"/>
        </w:rPr>
      </w:pPr>
    </w:p>
    <w:p w:rsidR="00361622" w:rsidRDefault="0025678C" w:rsidP="00BC4AEF">
      <w:pPr>
        <w:pStyle w:val="a3"/>
        <w:numPr>
          <w:ilvl w:val="0"/>
          <w:numId w:val="11"/>
        </w:numPr>
        <w:tabs>
          <w:tab w:val="left" w:pos="851"/>
        </w:tabs>
        <w:ind w:left="709" w:firstLine="0"/>
        <w:jc w:val="center"/>
        <w:rPr>
          <w:bCs/>
          <w:sz w:val="24"/>
          <w:szCs w:val="24"/>
          <w:bdr w:val="none" w:sz="0" w:space="0" w:color="auto" w:frame="1"/>
        </w:rPr>
      </w:pPr>
      <w:r w:rsidRPr="006D71BB">
        <w:rPr>
          <w:bCs/>
          <w:sz w:val="24"/>
          <w:szCs w:val="24"/>
          <w:bdr w:val="none" w:sz="0" w:space="0" w:color="auto" w:frame="1"/>
        </w:rPr>
        <w:t>Сдача и приемка работ</w:t>
      </w:r>
      <w:r w:rsidR="006D71BB" w:rsidRPr="006D71BB">
        <w:rPr>
          <w:bCs/>
          <w:sz w:val="24"/>
          <w:szCs w:val="24"/>
          <w:bdr w:val="none" w:sz="0" w:space="0" w:color="auto" w:frame="1"/>
        </w:rPr>
        <w:t>.</w:t>
      </w:r>
    </w:p>
    <w:p w:rsidR="00C172CC" w:rsidRPr="006D71BB" w:rsidRDefault="00C172CC" w:rsidP="00C172CC">
      <w:pPr>
        <w:pStyle w:val="a3"/>
        <w:tabs>
          <w:tab w:val="left" w:pos="851"/>
        </w:tabs>
        <w:ind w:left="709"/>
        <w:rPr>
          <w:bCs/>
          <w:sz w:val="24"/>
          <w:szCs w:val="24"/>
          <w:bdr w:val="none" w:sz="0" w:space="0" w:color="auto" w:frame="1"/>
        </w:rPr>
      </w:pPr>
    </w:p>
    <w:p w:rsidR="007305F6" w:rsidRPr="006D71BB" w:rsidRDefault="007305F6" w:rsidP="001508B4">
      <w:pPr>
        <w:pStyle w:val="a3"/>
        <w:numPr>
          <w:ilvl w:val="1"/>
          <w:numId w:val="11"/>
        </w:numPr>
        <w:tabs>
          <w:tab w:val="left" w:pos="851"/>
        </w:tabs>
        <w:ind w:left="0" w:firstLine="0"/>
        <w:rPr>
          <w:sz w:val="24"/>
          <w:szCs w:val="24"/>
        </w:rPr>
      </w:pPr>
      <w:r w:rsidRPr="006D71BB">
        <w:rPr>
          <w:sz w:val="24"/>
          <w:szCs w:val="24"/>
        </w:rPr>
        <w:t xml:space="preserve">Приемка результатов выполненных работ осуществляется приемочной комиссией, при этом от </w:t>
      </w:r>
      <w:r w:rsidR="00143086">
        <w:rPr>
          <w:sz w:val="24"/>
          <w:szCs w:val="24"/>
        </w:rPr>
        <w:t>«Подрядчик</w:t>
      </w:r>
      <w:r w:rsidRPr="006D71BB">
        <w:rPr>
          <w:sz w:val="24"/>
          <w:szCs w:val="24"/>
        </w:rPr>
        <w:t>а</w:t>
      </w:r>
      <w:r w:rsidR="00143086">
        <w:rPr>
          <w:sz w:val="24"/>
          <w:szCs w:val="24"/>
        </w:rPr>
        <w:t>»</w:t>
      </w:r>
      <w:r w:rsidRPr="006D71BB">
        <w:rPr>
          <w:sz w:val="24"/>
          <w:szCs w:val="24"/>
        </w:rPr>
        <w:t xml:space="preserve"> в сдаче результатов принимает участие </w:t>
      </w:r>
      <w:r w:rsidR="00870E19">
        <w:rPr>
          <w:sz w:val="24"/>
          <w:szCs w:val="24"/>
        </w:rPr>
        <w:t>уполномоченное лиц</w:t>
      </w:r>
      <w:proofErr w:type="gramStart"/>
      <w:r w:rsidR="00870E19">
        <w:rPr>
          <w:sz w:val="24"/>
          <w:szCs w:val="24"/>
        </w:rPr>
        <w:t>о-</w:t>
      </w:r>
      <w:proofErr w:type="gramEnd"/>
      <w:r w:rsidRPr="006D71BB">
        <w:rPr>
          <w:sz w:val="24"/>
          <w:szCs w:val="24"/>
        </w:rPr>
        <w:t xml:space="preserve"> специалист из числа сотрудников </w:t>
      </w:r>
      <w:r w:rsidR="00143086">
        <w:rPr>
          <w:sz w:val="24"/>
          <w:szCs w:val="24"/>
        </w:rPr>
        <w:t>«Подрядчик</w:t>
      </w:r>
      <w:r w:rsidRPr="006D71BB">
        <w:rPr>
          <w:sz w:val="24"/>
          <w:szCs w:val="24"/>
        </w:rPr>
        <w:t>а</w:t>
      </w:r>
      <w:r w:rsidR="00143086">
        <w:rPr>
          <w:sz w:val="24"/>
          <w:szCs w:val="24"/>
        </w:rPr>
        <w:t>»</w:t>
      </w:r>
      <w:r w:rsidRPr="006D71BB">
        <w:rPr>
          <w:sz w:val="24"/>
          <w:szCs w:val="24"/>
        </w:rPr>
        <w:t xml:space="preserve">. Акт комиссионной приемки работ подписывается всеми членами комиссии. </w:t>
      </w:r>
    </w:p>
    <w:p w:rsidR="007305F6" w:rsidRPr="006D71BB" w:rsidRDefault="007305F6" w:rsidP="001508B4">
      <w:pPr>
        <w:pStyle w:val="a3"/>
        <w:numPr>
          <w:ilvl w:val="1"/>
          <w:numId w:val="11"/>
        </w:numPr>
        <w:tabs>
          <w:tab w:val="left" w:pos="851"/>
        </w:tabs>
        <w:ind w:left="0" w:firstLine="0"/>
        <w:rPr>
          <w:sz w:val="24"/>
          <w:szCs w:val="24"/>
        </w:rPr>
      </w:pPr>
      <w:r w:rsidRPr="006D71BB">
        <w:rPr>
          <w:sz w:val="24"/>
          <w:szCs w:val="24"/>
        </w:rPr>
        <w:lastRenderedPageBreak/>
        <w:t xml:space="preserve">Состав комиссии для приемки результатов выполненных работ формируется </w:t>
      </w:r>
      <w:r w:rsidR="00143086">
        <w:rPr>
          <w:sz w:val="24"/>
          <w:szCs w:val="24"/>
        </w:rPr>
        <w:t>«Заказчик</w:t>
      </w:r>
      <w:r w:rsidRPr="006D71BB">
        <w:rPr>
          <w:sz w:val="24"/>
          <w:szCs w:val="24"/>
        </w:rPr>
        <w:t>ом</w:t>
      </w:r>
      <w:r w:rsidR="00143086">
        <w:rPr>
          <w:sz w:val="24"/>
          <w:szCs w:val="24"/>
        </w:rPr>
        <w:t>»</w:t>
      </w:r>
      <w:r w:rsidR="00361622" w:rsidRPr="006D71BB">
        <w:rPr>
          <w:sz w:val="24"/>
          <w:szCs w:val="24"/>
        </w:rPr>
        <w:t xml:space="preserve">. Информацию о составе комиссии </w:t>
      </w:r>
      <w:r w:rsidR="0089257A">
        <w:rPr>
          <w:sz w:val="24"/>
          <w:szCs w:val="24"/>
        </w:rPr>
        <w:t>«Заказчик»</w:t>
      </w:r>
      <w:r w:rsidR="00361622" w:rsidRPr="006D71BB">
        <w:rPr>
          <w:sz w:val="24"/>
          <w:szCs w:val="24"/>
        </w:rPr>
        <w:t xml:space="preserve"> доводит до </w:t>
      </w:r>
      <w:r w:rsidR="00143086">
        <w:rPr>
          <w:sz w:val="24"/>
          <w:szCs w:val="24"/>
        </w:rPr>
        <w:t>«Подрядчик</w:t>
      </w:r>
      <w:r w:rsidR="00361622" w:rsidRPr="006D71BB">
        <w:rPr>
          <w:sz w:val="24"/>
          <w:szCs w:val="24"/>
        </w:rPr>
        <w:t>а</w:t>
      </w:r>
      <w:r w:rsidR="00143086">
        <w:rPr>
          <w:sz w:val="24"/>
          <w:szCs w:val="24"/>
        </w:rPr>
        <w:t>»</w:t>
      </w:r>
      <w:r w:rsidR="00361622" w:rsidRPr="006D71BB">
        <w:rPr>
          <w:sz w:val="24"/>
          <w:szCs w:val="24"/>
        </w:rPr>
        <w:t xml:space="preserve"> в срок действия </w:t>
      </w:r>
      <w:r w:rsidR="008904A9" w:rsidRPr="006D71BB">
        <w:rPr>
          <w:sz w:val="24"/>
          <w:szCs w:val="24"/>
        </w:rPr>
        <w:t>Договор</w:t>
      </w:r>
      <w:r w:rsidR="00361622" w:rsidRPr="006D71BB">
        <w:rPr>
          <w:sz w:val="24"/>
          <w:szCs w:val="24"/>
        </w:rPr>
        <w:t>а,</w:t>
      </w:r>
      <w:r w:rsidR="004D2625" w:rsidRPr="006D71BB">
        <w:rPr>
          <w:sz w:val="24"/>
          <w:szCs w:val="24"/>
        </w:rPr>
        <w:t xml:space="preserve"> либо</w:t>
      </w:r>
      <w:r w:rsidR="00361622" w:rsidRPr="006D71BB">
        <w:rPr>
          <w:sz w:val="24"/>
          <w:szCs w:val="24"/>
        </w:rPr>
        <w:t xml:space="preserve"> в течение 3 (трех) рабочих дней в ответ на соответствующий запрос </w:t>
      </w:r>
      <w:r w:rsidR="00143086">
        <w:rPr>
          <w:sz w:val="24"/>
          <w:szCs w:val="24"/>
        </w:rPr>
        <w:t>«Подрядчик</w:t>
      </w:r>
      <w:r w:rsidR="00361622" w:rsidRPr="006D71BB">
        <w:rPr>
          <w:sz w:val="24"/>
          <w:szCs w:val="24"/>
        </w:rPr>
        <w:t>а</w:t>
      </w:r>
      <w:r w:rsidR="00143086">
        <w:rPr>
          <w:sz w:val="24"/>
          <w:szCs w:val="24"/>
        </w:rPr>
        <w:t>»</w:t>
      </w:r>
      <w:r w:rsidR="00361622" w:rsidRPr="006D71BB">
        <w:rPr>
          <w:sz w:val="24"/>
          <w:szCs w:val="24"/>
        </w:rPr>
        <w:t>.</w:t>
      </w:r>
    </w:p>
    <w:p w:rsidR="00845B0B" w:rsidRPr="006D71BB" w:rsidRDefault="0089257A" w:rsidP="001508B4">
      <w:pPr>
        <w:pStyle w:val="a3"/>
        <w:numPr>
          <w:ilvl w:val="1"/>
          <w:numId w:val="11"/>
        </w:numPr>
        <w:tabs>
          <w:tab w:val="left" w:pos="851"/>
        </w:tabs>
        <w:ind w:left="0" w:firstLine="0"/>
        <w:rPr>
          <w:sz w:val="24"/>
          <w:szCs w:val="24"/>
        </w:rPr>
      </w:pPr>
      <w:r>
        <w:rPr>
          <w:sz w:val="24"/>
          <w:szCs w:val="24"/>
        </w:rPr>
        <w:t>«Подрядчик»</w:t>
      </w:r>
      <w:r w:rsidR="00845B0B" w:rsidRPr="006D71BB">
        <w:rPr>
          <w:sz w:val="24"/>
          <w:szCs w:val="24"/>
        </w:rPr>
        <w:t xml:space="preserve"> обязан до предъявления </w:t>
      </w:r>
      <w:r w:rsidR="00143086">
        <w:rPr>
          <w:sz w:val="24"/>
          <w:szCs w:val="24"/>
        </w:rPr>
        <w:t>«Заказчик</w:t>
      </w:r>
      <w:r w:rsidR="00845B0B" w:rsidRPr="006D71BB">
        <w:rPr>
          <w:sz w:val="24"/>
          <w:szCs w:val="24"/>
        </w:rPr>
        <w:t>у</w:t>
      </w:r>
      <w:r w:rsidR="00143086">
        <w:rPr>
          <w:sz w:val="24"/>
          <w:szCs w:val="24"/>
        </w:rPr>
        <w:t>»</w:t>
      </w:r>
      <w:r w:rsidR="00934ADC" w:rsidRPr="006D71BB">
        <w:rPr>
          <w:sz w:val="24"/>
          <w:szCs w:val="24"/>
        </w:rPr>
        <w:t xml:space="preserve"> к приемке </w:t>
      </w:r>
      <w:r w:rsidR="00AB4BF2">
        <w:rPr>
          <w:sz w:val="24"/>
          <w:szCs w:val="24"/>
        </w:rPr>
        <w:t>согласовать п</w:t>
      </w:r>
      <w:r w:rsidR="00845B0B" w:rsidRPr="006D71BB">
        <w:rPr>
          <w:sz w:val="24"/>
          <w:szCs w:val="24"/>
        </w:rPr>
        <w:t>роектную документацию</w:t>
      </w:r>
      <w:r w:rsidR="009F1A0C" w:rsidRPr="006D71BB">
        <w:rPr>
          <w:sz w:val="24"/>
          <w:szCs w:val="24"/>
        </w:rPr>
        <w:t xml:space="preserve"> (</w:t>
      </w:r>
      <w:r w:rsidR="008931AD">
        <w:rPr>
          <w:sz w:val="24"/>
          <w:szCs w:val="24"/>
        </w:rPr>
        <w:t>при необходимости</w:t>
      </w:r>
      <w:r w:rsidR="009F1A0C" w:rsidRPr="006D71BB">
        <w:rPr>
          <w:sz w:val="24"/>
          <w:szCs w:val="24"/>
        </w:rPr>
        <w:t>)</w:t>
      </w:r>
      <w:r w:rsidR="00845B0B" w:rsidRPr="006D71BB">
        <w:rPr>
          <w:sz w:val="24"/>
          <w:szCs w:val="24"/>
        </w:rPr>
        <w:t xml:space="preserve"> с компетентными органами</w:t>
      </w:r>
      <w:r w:rsidR="008931AD">
        <w:rPr>
          <w:sz w:val="24"/>
          <w:szCs w:val="24"/>
        </w:rPr>
        <w:t xml:space="preserve">, </w:t>
      </w:r>
      <w:r w:rsidR="00845B0B" w:rsidRPr="006D71BB">
        <w:rPr>
          <w:sz w:val="24"/>
          <w:szCs w:val="24"/>
        </w:rPr>
        <w:t xml:space="preserve">лицами, уполномоченными собственниками на участие в приемке выполненных работ на объекте и в минимально возможные сроки за свой счет исправлять работу по замечаниям указанных органов. Результатом согласования готовой документации с указанными в настоящем пункте </w:t>
      </w:r>
      <w:r w:rsidR="005A0D83" w:rsidRPr="006D71BB">
        <w:rPr>
          <w:sz w:val="24"/>
          <w:szCs w:val="24"/>
        </w:rPr>
        <w:t xml:space="preserve">лицами </w:t>
      </w:r>
      <w:r w:rsidR="00845B0B" w:rsidRPr="006D71BB">
        <w:rPr>
          <w:sz w:val="24"/>
          <w:szCs w:val="24"/>
        </w:rPr>
        <w:t xml:space="preserve">является подписанный акт комиссионной приемки. </w:t>
      </w:r>
    </w:p>
    <w:p w:rsidR="00845B0B" w:rsidRPr="006D71BB" w:rsidRDefault="00845B0B" w:rsidP="001508B4">
      <w:pPr>
        <w:pStyle w:val="a3"/>
        <w:numPr>
          <w:ilvl w:val="1"/>
          <w:numId w:val="11"/>
        </w:numPr>
        <w:tabs>
          <w:tab w:val="left" w:pos="851"/>
        </w:tabs>
        <w:ind w:left="0" w:firstLine="0"/>
        <w:rPr>
          <w:sz w:val="24"/>
          <w:szCs w:val="24"/>
        </w:rPr>
      </w:pPr>
      <w:r w:rsidRPr="006D71BB">
        <w:rPr>
          <w:sz w:val="24"/>
          <w:szCs w:val="24"/>
        </w:rPr>
        <w:t xml:space="preserve">После согласования с лицами, указанными в пункте 7.1. </w:t>
      </w:r>
      <w:r w:rsidR="008904A9" w:rsidRPr="006D71BB">
        <w:rPr>
          <w:sz w:val="24"/>
          <w:szCs w:val="24"/>
        </w:rPr>
        <w:t>Договор</w:t>
      </w:r>
      <w:r w:rsidRPr="006D71BB">
        <w:rPr>
          <w:sz w:val="24"/>
          <w:szCs w:val="24"/>
        </w:rPr>
        <w:t xml:space="preserve">а документация направляется </w:t>
      </w:r>
      <w:r w:rsidR="00143086">
        <w:rPr>
          <w:sz w:val="24"/>
          <w:szCs w:val="24"/>
        </w:rPr>
        <w:t>«Заказчик</w:t>
      </w:r>
      <w:r w:rsidRPr="006D71BB">
        <w:rPr>
          <w:sz w:val="24"/>
          <w:szCs w:val="24"/>
        </w:rPr>
        <w:t>у</w:t>
      </w:r>
      <w:r w:rsidR="00143086">
        <w:rPr>
          <w:sz w:val="24"/>
          <w:szCs w:val="24"/>
        </w:rPr>
        <w:t>»</w:t>
      </w:r>
      <w:r w:rsidRPr="006D71BB">
        <w:rPr>
          <w:sz w:val="24"/>
          <w:szCs w:val="24"/>
        </w:rPr>
        <w:t xml:space="preserve"> в сопровождении оформленного со стороны </w:t>
      </w:r>
      <w:r w:rsidR="00143086">
        <w:rPr>
          <w:sz w:val="24"/>
          <w:szCs w:val="24"/>
        </w:rPr>
        <w:t>«Подрядчик</w:t>
      </w:r>
      <w:r w:rsidRPr="006D71BB">
        <w:rPr>
          <w:sz w:val="24"/>
          <w:szCs w:val="24"/>
        </w:rPr>
        <w:t>а</w:t>
      </w:r>
      <w:r w:rsidR="00143086">
        <w:rPr>
          <w:sz w:val="24"/>
          <w:szCs w:val="24"/>
        </w:rPr>
        <w:t>»</w:t>
      </w:r>
      <w:r w:rsidR="00A11726" w:rsidRPr="006D71BB">
        <w:rPr>
          <w:sz w:val="24"/>
          <w:szCs w:val="24"/>
        </w:rPr>
        <w:t>:</w:t>
      </w:r>
      <w:r w:rsidRPr="006D71BB">
        <w:rPr>
          <w:sz w:val="24"/>
          <w:szCs w:val="24"/>
        </w:rPr>
        <w:t xml:space="preserve"> в </w:t>
      </w:r>
      <w:r w:rsidR="00A11726" w:rsidRPr="006D71BB">
        <w:rPr>
          <w:sz w:val="24"/>
          <w:szCs w:val="24"/>
        </w:rPr>
        <w:t>6</w:t>
      </w:r>
      <w:r w:rsidRPr="006D71BB">
        <w:rPr>
          <w:sz w:val="24"/>
          <w:szCs w:val="24"/>
        </w:rPr>
        <w:t xml:space="preserve"> (</w:t>
      </w:r>
      <w:r w:rsidR="00A11726" w:rsidRPr="006D71BB">
        <w:rPr>
          <w:sz w:val="24"/>
          <w:szCs w:val="24"/>
        </w:rPr>
        <w:t>шести</w:t>
      </w:r>
      <w:r w:rsidRPr="006D71BB">
        <w:rPr>
          <w:sz w:val="24"/>
          <w:szCs w:val="24"/>
        </w:rPr>
        <w:t xml:space="preserve">) экземплярах </w:t>
      </w:r>
      <w:r w:rsidR="00AB4BF2">
        <w:rPr>
          <w:sz w:val="24"/>
          <w:szCs w:val="24"/>
        </w:rPr>
        <w:t>Акта о приемке выполненных р</w:t>
      </w:r>
      <w:r w:rsidR="008B57E3" w:rsidRPr="006D71BB">
        <w:rPr>
          <w:sz w:val="24"/>
          <w:szCs w:val="24"/>
        </w:rPr>
        <w:t>абот</w:t>
      </w:r>
      <w:r w:rsidR="00A11726" w:rsidRPr="006D71BB">
        <w:rPr>
          <w:sz w:val="24"/>
          <w:szCs w:val="24"/>
        </w:rPr>
        <w:t xml:space="preserve"> и акта КС-2, в 3 (трех) экземплярах  акта выполненных работ (КС-3),  </w:t>
      </w:r>
      <w:r w:rsidR="008B57E3" w:rsidRPr="006D71BB">
        <w:rPr>
          <w:sz w:val="24"/>
          <w:szCs w:val="24"/>
        </w:rPr>
        <w:t xml:space="preserve"> и</w:t>
      </w:r>
      <w:r w:rsidR="00A11726" w:rsidRPr="006D71BB">
        <w:rPr>
          <w:sz w:val="24"/>
          <w:szCs w:val="24"/>
        </w:rPr>
        <w:t xml:space="preserve"> </w:t>
      </w:r>
      <w:r w:rsidR="008B57E3" w:rsidRPr="006D71BB">
        <w:rPr>
          <w:sz w:val="24"/>
          <w:szCs w:val="24"/>
        </w:rPr>
        <w:t xml:space="preserve"> </w:t>
      </w:r>
      <w:r w:rsidR="00A11726" w:rsidRPr="006D71BB">
        <w:rPr>
          <w:sz w:val="24"/>
          <w:szCs w:val="24"/>
        </w:rPr>
        <w:t xml:space="preserve">в 2 (двух) экземплярах </w:t>
      </w:r>
      <w:r w:rsidR="008E6148" w:rsidRPr="006D71BB">
        <w:rPr>
          <w:sz w:val="24"/>
          <w:szCs w:val="24"/>
        </w:rPr>
        <w:t>счета, счет фактуры</w:t>
      </w:r>
      <w:r w:rsidR="008931AD">
        <w:rPr>
          <w:sz w:val="24"/>
          <w:szCs w:val="24"/>
        </w:rPr>
        <w:t>.</w:t>
      </w:r>
      <w:r w:rsidR="00A11726" w:rsidRPr="006D71BB">
        <w:rPr>
          <w:sz w:val="24"/>
          <w:szCs w:val="24"/>
        </w:rPr>
        <w:t xml:space="preserve"> </w:t>
      </w:r>
    </w:p>
    <w:p w:rsidR="00C755C3" w:rsidRPr="006D71BB" w:rsidRDefault="00FB1B75" w:rsidP="001508B4">
      <w:pPr>
        <w:jc w:val="both"/>
        <w:rPr>
          <w:sz w:val="24"/>
          <w:szCs w:val="24"/>
        </w:rPr>
      </w:pPr>
      <w:r w:rsidRPr="006D71BB">
        <w:rPr>
          <w:sz w:val="24"/>
          <w:szCs w:val="24"/>
        </w:rPr>
        <w:t>7.5.</w:t>
      </w:r>
      <w:r w:rsidR="00BC4AEF">
        <w:rPr>
          <w:sz w:val="24"/>
          <w:szCs w:val="24"/>
        </w:rPr>
        <w:t xml:space="preserve"> </w:t>
      </w:r>
      <w:r w:rsidR="00C755C3" w:rsidRPr="006D71BB">
        <w:rPr>
          <w:sz w:val="24"/>
          <w:szCs w:val="24"/>
        </w:rPr>
        <w:t xml:space="preserve"> </w:t>
      </w:r>
      <w:r w:rsidR="0089257A">
        <w:rPr>
          <w:sz w:val="24"/>
          <w:szCs w:val="24"/>
        </w:rPr>
        <w:t>«Подрядчик»</w:t>
      </w:r>
      <w:r w:rsidR="00C755C3" w:rsidRPr="006D71BB">
        <w:rPr>
          <w:sz w:val="24"/>
          <w:szCs w:val="24"/>
        </w:rPr>
        <w:t xml:space="preserve"> должен устранить обозначенные замечания в течение 5 (пяти) рабочих дней после получения мотивированного отказа </w:t>
      </w:r>
      <w:r w:rsidR="00143086">
        <w:rPr>
          <w:sz w:val="24"/>
          <w:szCs w:val="24"/>
        </w:rPr>
        <w:t>«Заказчик</w:t>
      </w:r>
      <w:r w:rsidR="00C755C3" w:rsidRPr="006D71BB">
        <w:rPr>
          <w:sz w:val="24"/>
          <w:szCs w:val="24"/>
        </w:rPr>
        <w:t>а</w:t>
      </w:r>
      <w:r w:rsidR="00143086">
        <w:rPr>
          <w:sz w:val="24"/>
          <w:szCs w:val="24"/>
        </w:rPr>
        <w:t>»</w:t>
      </w:r>
      <w:r w:rsidR="00C755C3" w:rsidRPr="006D71BB">
        <w:rPr>
          <w:sz w:val="24"/>
          <w:szCs w:val="24"/>
        </w:rPr>
        <w:t xml:space="preserve"> от подписания </w:t>
      </w:r>
      <w:r w:rsidR="00AB4BF2">
        <w:rPr>
          <w:sz w:val="24"/>
          <w:szCs w:val="24"/>
        </w:rPr>
        <w:t>Акта о приемке выполненных р</w:t>
      </w:r>
      <w:r w:rsidR="008B57E3" w:rsidRPr="006D71BB">
        <w:rPr>
          <w:sz w:val="24"/>
          <w:szCs w:val="24"/>
        </w:rPr>
        <w:t>абот</w:t>
      </w:r>
      <w:r w:rsidR="008931AD">
        <w:rPr>
          <w:sz w:val="24"/>
          <w:szCs w:val="24"/>
        </w:rPr>
        <w:t xml:space="preserve"> </w:t>
      </w:r>
      <w:r w:rsidR="008B57E3" w:rsidRPr="006D71BB">
        <w:rPr>
          <w:sz w:val="24"/>
          <w:szCs w:val="24"/>
        </w:rPr>
        <w:t xml:space="preserve">и </w:t>
      </w:r>
      <w:r w:rsidR="00C755C3" w:rsidRPr="006D71BB">
        <w:rPr>
          <w:sz w:val="24"/>
          <w:szCs w:val="24"/>
        </w:rPr>
        <w:t xml:space="preserve"> передать и</w:t>
      </w:r>
      <w:r w:rsidR="00AB4BF2">
        <w:rPr>
          <w:sz w:val="24"/>
          <w:szCs w:val="24"/>
        </w:rPr>
        <w:t>змененную и (или) доработанную п</w:t>
      </w:r>
      <w:r w:rsidR="00C755C3" w:rsidRPr="006D71BB">
        <w:rPr>
          <w:sz w:val="24"/>
          <w:szCs w:val="24"/>
        </w:rPr>
        <w:t xml:space="preserve">роектную документацию </w:t>
      </w:r>
      <w:r w:rsidR="0089257A">
        <w:rPr>
          <w:sz w:val="24"/>
          <w:szCs w:val="24"/>
        </w:rPr>
        <w:t>«Заказчик</w:t>
      </w:r>
      <w:proofErr w:type="gramStart"/>
      <w:r w:rsidR="0089257A">
        <w:rPr>
          <w:sz w:val="24"/>
          <w:szCs w:val="24"/>
        </w:rPr>
        <w:t>»</w:t>
      </w:r>
      <w:r w:rsidR="00C755C3" w:rsidRPr="006D71BB">
        <w:rPr>
          <w:sz w:val="24"/>
          <w:szCs w:val="24"/>
        </w:rPr>
        <w:t>у</w:t>
      </w:r>
      <w:proofErr w:type="gramEnd"/>
      <w:r w:rsidR="00C755C3" w:rsidRPr="006D71BB">
        <w:rPr>
          <w:sz w:val="24"/>
          <w:szCs w:val="24"/>
        </w:rPr>
        <w:t xml:space="preserve">. </w:t>
      </w:r>
    </w:p>
    <w:p w:rsidR="00C755C3" w:rsidRPr="006D71BB" w:rsidRDefault="00C755C3" w:rsidP="00AB4BF2">
      <w:pPr>
        <w:ind w:firstLine="708"/>
        <w:jc w:val="both"/>
        <w:rPr>
          <w:sz w:val="24"/>
          <w:szCs w:val="24"/>
        </w:rPr>
      </w:pPr>
      <w:r w:rsidRPr="006D71BB">
        <w:rPr>
          <w:sz w:val="24"/>
          <w:szCs w:val="24"/>
        </w:rPr>
        <w:t xml:space="preserve">В случае </w:t>
      </w:r>
      <w:r w:rsidR="00380077" w:rsidRPr="006D71BB">
        <w:rPr>
          <w:sz w:val="24"/>
          <w:szCs w:val="24"/>
        </w:rPr>
        <w:t>не устранения</w:t>
      </w:r>
      <w:r w:rsidRPr="006D71BB">
        <w:rPr>
          <w:sz w:val="24"/>
          <w:szCs w:val="24"/>
        </w:rPr>
        <w:t xml:space="preserve"> </w:t>
      </w:r>
      <w:r w:rsidR="00143086">
        <w:rPr>
          <w:sz w:val="24"/>
          <w:szCs w:val="24"/>
        </w:rPr>
        <w:t>«Подрядчик</w:t>
      </w:r>
      <w:r w:rsidRPr="006D71BB">
        <w:rPr>
          <w:sz w:val="24"/>
          <w:szCs w:val="24"/>
        </w:rPr>
        <w:t>ом</w:t>
      </w:r>
      <w:r w:rsidR="00143086">
        <w:rPr>
          <w:sz w:val="24"/>
          <w:szCs w:val="24"/>
        </w:rPr>
        <w:t>»</w:t>
      </w:r>
      <w:r w:rsidRPr="006D71BB">
        <w:rPr>
          <w:sz w:val="24"/>
          <w:szCs w:val="24"/>
        </w:rPr>
        <w:t xml:space="preserve"> недостатков в соответствии с Актом, составленным </w:t>
      </w:r>
      <w:proofErr w:type="gramStart"/>
      <w:r w:rsidRPr="006D71BB">
        <w:rPr>
          <w:sz w:val="24"/>
          <w:szCs w:val="24"/>
        </w:rPr>
        <w:t>согласно</w:t>
      </w:r>
      <w:proofErr w:type="gramEnd"/>
      <w:r w:rsidRPr="006D71BB">
        <w:rPr>
          <w:sz w:val="24"/>
          <w:szCs w:val="24"/>
        </w:rPr>
        <w:t xml:space="preserve"> настоящего пункта </w:t>
      </w:r>
      <w:r w:rsidR="008904A9" w:rsidRPr="006D71BB">
        <w:rPr>
          <w:sz w:val="24"/>
          <w:szCs w:val="24"/>
        </w:rPr>
        <w:t>Договор</w:t>
      </w:r>
      <w:r w:rsidRPr="006D71BB">
        <w:rPr>
          <w:sz w:val="24"/>
          <w:szCs w:val="24"/>
        </w:rPr>
        <w:t xml:space="preserve">а, </w:t>
      </w:r>
      <w:r w:rsidR="0089257A">
        <w:rPr>
          <w:sz w:val="24"/>
          <w:szCs w:val="24"/>
        </w:rPr>
        <w:t>«Заказчик»</w:t>
      </w:r>
      <w:r w:rsidRPr="006D71BB">
        <w:rPr>
          <w:sz w:val="24"/>
          <w:szCs w:val="24"/>
        </w:rPr>
        <w:t xml:space="preserve"> вправе </w:t>
      </w:r>
      <w:r w:rsidR="00380077" w:rsidRPr="006D71BB">
        <w:rPr>
          <w:sz w:val="24"/>
          <w:szCs w:val="24"/>
        </w:rPr>
        <w:t xml:space="preserve">выставить к оплате </w:t>
      </w:r>
      <w:r w:rsidR="00143086">
        <w:rPr>
          <w:sz w:val="24"/>
          <w:szCs w:val="24"/>
        </w:rPr>
        <w:t>«Подрядчику»</w:t>
      </w:r>
      <w:r w:rsidR="00380077" w:rsidRPr="006D71BB">
        <w:rPr>
          <w:sz w:val="24"/>
          <w:szCs w:val="24"/>
        </w:rPr>
        <w:t xml:space="preserve"> штраф в размере, предусмотренном разделом 1</w:t>
      </w:r>
      <w:r w:rsidR="0021325D" w:rsidRPr="006D71BB">
        <w:rPr>
          <w:sz w:val="24"/>
          <w:szCs w:val="24"/>
        </w:rPr>
        <w:t>1</w:t>
      </w:r>
      <w:r w:rsidR="00380077" w:rsidRPr="006D71BB">
        <w:rPr>
          <w:sz w:val="24"/>
          <w:szCs w:val="24"/>
        </w:rPr>
        <w:t xml:space="preserve"> настоящего </w:t>
      </w:r>
      <w:r w:rsidR="008904A9" w:rsidRPr="006D71BB">
        <w:rPr>
          <w:sz w:val="24"/>
          <w:szCs w:val="24"/>
        </w:rPr>
        <w:t>Договор</w:t>
      </w:r>
      <w:r w:rsidR="00380077" w:rsidRPr="006D71BB">
        <w:rPr>
          <w:sz w:val="24"/>
          <w:szCs w:val="24"/>
        </w:rPr>
        <w:t xml:space="preserve">а, а также </w:t>
      </w:r>
      <w:r w:rsidRPr="006D71BB">
        <w:rPr>
          <w:sz w:val="24"/>
          <w:szCs w:val="24"/>
        </w:rPr>
        <w:t xml:space="preserve">привлечь для устранения недостатков работ третье лицо. </w:t>
      </w:r>
      <w:proofErr w:type="gramStart"/>
      <w:r w:rsidR="0089257A">
        <w:rPr>
          <w:sz w:val="24"/>
          <w:szCs w:val="24"/>
        </w:rPr>
        <w:t>«Подрядчик»</w:t>
      </w:r>
      <w:r w:rsidRPr="006D71BB">
        <w:rPr>
          <w:sz w:val="24"/>
          <w:szCs w:val="24"/>
        </w:rPr>
        <w:t xml:space="preserve"> обязан возместить </w:t>
      </w:r>
      <w:r w:rsidR="00143086">
        <w:rPr>
          <w:sz w:val="24"/>
          <w:szCs w:val="24"/>
        </w:rPr>
        <w:t>«Заказчику»</w:t>
      </w:r>
      <w:r w:rsidRPr="006D71BB">
        <w:rPr>
          <w:sz w:val="24"/>
          <w:szCs w:val="24"/>
        </w:rPr>
        <w:t xml:space="preserve"> понесенные расходы на устранение недостатков, а также без предъявления каких-либо требований, по указанию </w:t>
      </w:r>
      <w:r w:rsidR="00143086">
        <w:rPr>
          <w:sz w:val="24"/>
          <w:szCs w:val="24"/>
        </w:rPr>
        <w:t>«Заказчик</w:t>
      </w:r>
      <w:r w:rsidRPr="006D71BB">
        <w:rPr>
          <w:sz w:val="24"/>
          <w:szCs w:val="24"/>
        </w:rPr>
        <w:t>а</w:t>
      </w:r>
      <w:r w:rsidR="00143086">
        <w:rPr>
          <w:sz w:val="24"/>
          <w:szCs w:val="24"/>
        </w:rPr>
        <w:t>»</w:t>
      </w:r>
      <w:r w:rsidRPr="006D71BB">
        <w:rPr>
          <w:sz w:val="24"/>
          <w:szCs w:val="24"/>
        </w:rPr>
        <w:t xml:space="preserve">, передать ему всю документацию, полученную от </w:t>
      </w:r>
      <w:r w:rsidR="00143086">
        <w:rPr>
          <w:sz w:val="24"/>
          <w:szCs w:val="24"/>
        </w:rPr>
        <w:t>«Заказчик</w:t>
      </w:r>
      <w:r w:rsidRPr="006D71BB">
        <w:rPr>
          <w:sz w:val="24"/>
          <w:szCs w:val="24"/>
        </w:rPr>
        <w:t>а</w:t>
      </w:r>
      <w:r w:rsidR="00143086">
        <w:rPr>
          <w:sz w:val="24"/>
          <w:szCs w:val="24"/>
        </w:rPr>
        <w:t>»</w:t>
      </w:r>
      <w:r w:rsidRPr="006D71BB">
        <w:rPr>
          <w:sz w:val="24"/>
          <w:szCs w:val="24"/>
        </w:rPr>
        <w:t xml:space="preserve"> и (или) разработанную </w:t>
      </w:r>
      <w:r w:rsidR="00143086">
        <w:rPr>
          <w:sz w:val="24"/>
          <w:szCs w:val="24"/>
        </w:rPr>
        <w:t>«Подрядчик</w:t>
      </w:r>
      <w:r w:rsidRPr="006D71BB">
        <w:rPr>
          <w:sz w:val="24"/>
          <w:szCs w:val="24"/>
        </w:rPr>
        <w:t>ом</w:t>
      </w:r>
      <w:r w:rsidR="00143086">
        <w:rPr>
          <w:sz w:val="24"/>
          <w:szCs w:val="24"/>
        </w:rPr>
        <w:t>»</w:t>
      </w:r>
      <w:r w:rsidRPr="006D71BB">
        <w:rPr>
          <w:sz w:val="24"/>
          <w:szCs w:val="24"/>
        </w:rPr>
        <w:t xml:space="preserve"> и оплаченную </w:t>
      </w:r>
      <w:r w:rsidR="00143086">
        <w:rPr>
          <w:sz w:val="24"/>
          <w:szCs w:val="24"/>
        </w:rPr>
        <w:t>«Заказчик</w:t>
      </w:r>
      <w:r w:rsidRPr="006D71BB">
        <w:rPr>
          <w:sz w:val="24"/>
          <w:szCs w:val="24"/>
        </w:rPr>
        <w:t>ом</w:t>
      </w:r>
      <w:r w:rsidR="00143086">
        <w:rPr>
          <w:sz w:val="24"/>
          <w:szCs w:val="24"/>
        </w:rPr>
        <w:t>»</w:t>
      </w:r>
      <w:r w:rsidRPr="006D71BB">
        <w:rPr>
          <w:sz w:val="24"/>
          <w:szCs w:val="24"/>
        </w:rPr>
        <w:t>.</w:t>
      </w:r>
      <w:proofErr w:type="gramEnd"/>
    </w:p>
    <w:p w:rsidR="00C755C3" w:rsidRPr="006D71BB" w:rsidRDefault="00AF769B" w:rsidP="001508B4">
      <w:pPr>
        <w:jc w:val="both"/>
        <w:rPr>
          <w:sz w:val="24"/>
          <w:szCs w:val="24"/>
        </w:rPr>
      </w:pPr>
      <w:r w:rsidRPr="006D71BB">
        <w:rPr>
          <w:sz w:val="24"/>
          <w:szCs w:val="24"/>
        </w:rPr>
        <w:t xml:space="preserve">7.6. </w:t>
      </w:r>
      <w:r w:rsidR="00C755C3" w:rsidRPr="006D71BB">
        <w:rPr>
          <w:sz w:val="24"/>
          <w:szCs w:val="24"/>
        </w:rPr>
        <w:t xml:space="preserve">Обязательства </w:t>
      </w:r>
      <w:r w:rsidR="00143086">
        <w:rPr>
          <w:sz w:val="24"/>
          <w:szCs w:val="24"/>
        </w:rPr>
        <w:t>«Подрядчик</w:t>
      </w:r>
      <w:r w:rsidR="00C755C3" w:rsidRPr="006D71BB">
        <w:rPr>
          <w:sz w:val="24"/>
          <w:szCs w:val="24"/>
        </w:rPr>
        <w:t>а</w:t>
      </w:r>
      <w:r w:rsidR="00143086">
        <w:rPr>
          <w:sz w:val="24"/>
          <w:szCs w:val="24"/>
        </w:rPr>
        <w:t>»</w:t>
      </w:r>
      <w:r w:rsidR="00C755C3" w:rsidRPr="006D71BB">
        <w:rPr>
          <w:sz w:val="24"/>
          <w:szCs w:val="24"/>
        </w:rPr>
        <w:t xml:space="preserve"> по разработке Проектной документации считаются исполненными после подписания </w:t>
      </w:r>
      <w:r w:rsidR="00143086">
        <w:rPr>
          <w:sz w:val="24"/>
          <w:szCs w:val="24"/>
        </w:rPr>
        <w:t>«Заказчик</w:t>
      </w:r>
      <w:r w:rsidR="00AB4BF2">
        <w:rPr>
          <w:sz w:val="24"/>
          <w:szCs w:val="24"/>
        </w:rPr>
        <w:t>ом</w:t>
      </w:r>
      <w:r w:rsidR="00143086">
        <w:rPr>
          <w:sz w:val="24"/>
          <w:szCs w:val="24"/>
        </w:rPr>
        <w:t>»</w:t>
      </w:r>
      <w:r w:rsidR="00AB4BF2">
        <w:rPr>
          <w:sz w:val="24"/>
          <w:szCs w:val="24"/>
        </w:rPr>
        <w:t xml:space="preserve"> Акта о приемке выполненных р</w:t>
      </w:r>
      <w:r w:rsidR="00C755C3" w:rsidRPr="006D71BB">
        <w:rPr>
          <w:sz w:val="24"/>
          <w:szCs w:val="24"/>
        </w:rPr>
        <w:t>абот и передаче прав.</w:t>
      </w:r>
    </w:p>
    <w:p w:rsidR="00C755C3" w:rsidRDefault="00C755C3" w:rsidP="00AB4BF2">
      <w:pPr>
        <w:ind w:firstLine="708"/>
        <w:jc w:val="both"/>
        <w:rPr>
          <w:sz w:val="24"/>
          <w:szCs w:val="24"/>
        </w:rPr>
      </w:pPr>
      <w:r w:rsidRPr="006D71BB">
        <w:rPr>
          <w:sz w:val="24"/>
          <w:szCs w:val="24"/>
        </w:rPr>
        <w:t xml:space="preserve">Проектная документация, разработанная по </w:t>
      </w:r>
      <w:r w:rsidR="008904A9" w:rsidRPr="006D71BB">
        <w:rPr>
          <w:sz w:val="24"/>
          <w:szCs w:val="24"/>
        </w:rPr>
        <w:t>Договор</w:t>
      </w:r>
      <w:r w:rsidRPr="006D71BB">
        <w:rPr>
          <w:sz w:val="24"/>
          <w:szCs w:val="24"/>
        </w:rPr>
        <w:t xml:space="preserve">у, принадлежит </w:t>
      </w:r>
      <w:r w:rsidR="00143086">
        <w:rPr>
          <w:sz w:val="24"/>
          <w:szCs w:val="24"/>
        </w:rPr>
        <w:t>«Заказчик</w:t>
      </w:r>
      <w:r w:rsidRPr="006D71BB">
        <w:rPr>
          <w:sz w:val="24"/>
          <w:szCs w:val="24"/>
        </w:rPr>
        <w:t>у</w:t>
      </w:r>
      <w:r w:rsidR="00143086">
        <w:rPr>
          <w:sz w:val="24"/>
          <w:szCs w:val="24"/>
        </w:rPr>
        <w:t>»</w:t>
      </w:r>
      <w:r w:rsidRPr="006D71BB">
        <w:rPr>
          <w:sz w:val="24"/>
          <w:szCs w:val="24"/>
        </w:rPr>
        <w:t xml:space="preserve">, который вправе использовать ее по своему усмотрению. </w:t>
      </w:r>
      <w:r w:rsidR="0089257A">
        <w:rPr>
          <w:sz w:val="24"/>
          <w:szCs w:val="24"/>
        </w:rPr>
        <w:t>«Подрядчик»</w:t>
      </w:r>
      <w:r w:rsidRPr="006D71BB">
        <w:rPr>
          <w:sz w:val="24"/>
          <w:szCs w:val="24"/>
        </w:rPr>
        <w:t xml:space="preserve"> не вправе передавать третьим лицам или иным</w:t>
      </w:r>
      <w:r w:rsidR="00AB4BF2">
        <w:rPr>
          <w:sz w:val="24"/>
          <w:szCs w:val="24"/>
        </w:rPr>
        <w:t xml:space="preserve"> образом разглашать содержание п</w:t>
      </w:r>
      <w:r w:rsidRPr="006D71BB">
        <w:rPr>
          <w:sz w:val="24"/>
          <w:szCs w:val="24"/>
        </w:rPr>
        <w:t xml:space="preserve">роектной документации без предварительного письменного согласия </w:t>
      </w:r>
      <w:r w:rsidR="00143086">
        <w:rPr>
          <w:sz w:val="24"/>
          <w:szCs w:val="24"/>
        </w:rPr>
        <w:t>«Заказчика»</w:t>
      </w:r>
      <w:r w:rsidRPr="006D71BB">
        <w:rPr>
          <w:sz w:val="24"/>
          <w:szCs w:val="24"/>
        </w:rPr>
        <w:t>, а также как</w:t>
      </w:r>
      <w:r w:rsidR="00AB4BF2">
        <w:rPr>
          <w:sz w:val="24"/>
          <w:szCs w:val="24"/>
        </w:rPr>
        <w:t>им - либо образом использовать п</w:t>
      </w:r>
      <w:r w:rsidRPr="006D71BB">
        <w:rPr>
          <w:sz w:val="24"/>
          <w:szCs w:val="24"/>
        </w:rPr>
        <w:t xml:space="preserve">роектную документацию, в том числе для собственных нужд, без согласования с </w:t>
      </w:r>
      <w:r w:rsidR="00143086">
        <w:rPr>
          <w:sz w:val="24"/>
          <w:szCs w:val="24"/>
        </w:rPr>
        <w:t>«Заказчиком»</w:t>
      </w:r>
      <w:r w:rsidRPr="006D71BB">
        <w:rPr>
          <w:sz w:val="24"/>
          <w:szCs w:val="24"/>
        </w:rPr>
        <w:t xml:space="preserve">. </w:t>
      </w:r>
    </w:p>
    <w:p w:rsidR="006D71BB" w:rsidRPr="006D71BB" w:rsidRDefault="006D71BB" w:rsidP="001508B4">
      <w:pPr>
        <w:jc w:val="both"/>
        <w:rPr>
          <w:sz w:val="24"/>
          <w:szCs w:val="24"/>
        </w:rPr>
      </w:pPr>
    </w:p>
    <w:p w:rsidR="00303BD2" w:rsidRDefault="00D67B51" w:rsidP="006D71BB">
      <w:pPr>
        <w:pStyle w:val="a5"/>
        <w:numPr>
          <w:ilvl w:val="0"/>
          <w:numId w:val="11"/>
        </w:numPr>
        <w:tabs>
          <w:tab w:val="left" w:pos="3544"/>
          <w:tab w:val="left" w:pos="3686"/>
          <w:tab w:val="left" w:pos="4678"/>
        </w:tabs>
        <w:jc w:val="center"/>
        <w:rPr>
          <w:bCs/>
          <w:sz w:val="24"/>
          <w:szCs w:val="24"/>
        </w:rPr>
      </w:pPr>
      <w:r w:rsidRPr="006D71BB">
        <w:rPr>
          <w:bCs/>
          <w:sz w:val="24"/>
          <w:szCs w:val="24"/>
        </w:rPr>
        <w:t>Ответственность Сторон.</w:t>
      </w:r>
    </w:p>
    <w:p w:rsidR="00AB4BF2" w:rsidRPr="006D71BB" w:rsidRDefault="00AB4BF2" w:rsidP="00AB4BF2">
      <w:pPr>
        <w:pStyle w:val="a5"/>
        <w:tabs>
          <w:tab w:val="left" w:pos="3544"/>
          <w:tab w:val="left" w:pos="3686"/>
          <w:tab w:val="left" w:pos="4678"/>
        </w:tabs>
        <w:ind w:left="1277"/>
        <w:rPr>
          <w:bCs/>
          <w:sz w:val="24"/>
          <w:szCs w:val="24"/>
        </w:rPr>
      </w:pPr>
    </w:p>
    <w:p w:rsidR="00D67B51" w:rsidRPr="006D71BB" w:rsidRDefault="0021325D" w:rsidP="001508B4">
      <w:pPr>
        <w:jc w:val="both"/>
        <w:rPr>
          <w:sz w:val="24"/>
          <w:szCs w:val="24"/>
        </w:rPr>
      </w:pPr>
      <w:r w:rsidRPr="006D71BB">
        <w:rPr>
          <w:sz w:val="24"/>
          <w:szCs w:val="24"/>
        </w:rPr>
        <w:t>8</w:t>
      </w:r>
      <w:r w:rsidR="00D67B51" w:rsidRPr="006D71BB">
        <w:rPr>
          <w:sz w:val="24"/>
          <w:szCs w:val="24"/>
        </w:rPr>
        <w:t>.1.</w:t>
      </w:r>
      <w:r w:rsidR="00D67B51" w:rsidRPr="006D71BB">
        <w:rPr>
          <w:sz w:val="24"/>
          <w:szCs w:val="24"/>
        </w:rPr>
        <w:tab/>
        <w:t>«</w:t>
      </w:r>
      <w:r w:rsidR="00143086">
        <w:rPr>
          <w:sz w:val="24"/>
          <w:szCs w:val="24"/>
        </w:rPr>
        <w:t>Подрядчик</w:t>
      </w:r>
      <w:r w:rsidR="00D67B51" w:rsidRPr="006D71BB">
        <w:rPr>
          <w:sz w:val="24"/>
          <w:szCs w:val="24"/>
        </w:rPr>
        <w:t>» несет ответственность за ненадлежащее качество предоставленных материалов и оборудования по правилам продавца за товары ненадлежащего качества, а так же за предоставление материалов и оборудования, обремененных правами третьих лиц.</w:t>
      </w:r>
    </w:p>
    <w:p w:rsidR="00D67B51" w:rsidRPr="006D71BB" w:rsidRDefault="0021325D" w:rsidP="001508B4">
      <w:pPr>
        <w:jc w:val="both"/>
        <w:rPr>
          <w:sz w:val="24"/>
          <w:szCs w:val="24"/>
        </w:rPr>
      </w:pPr>
      <w:r w:rsidRPr="006D71BB">
        <w:rPr>
          <w:sz w:val="24"/>
          <w:szCs w:val="24"/>
        </w:rPr>
        <w:t>8</w:t>
      </w:r>
      <w:r w:rsidR="00D67B51" w:rsidRPr="006D71BB">
        <w:rPr>
          <w:sz w:val="24"/>
          <w:szCs w:val="24"/>
        </w:rPr>
        <w:t>.2.</w:t>
      </w:r>
      <w:r w:rsidR="00D67B51" w:rsidRPr="006D71BB">
        <w:rPr>
          <w:sz w:val="24"/>
          <w:szCs w:val="24"/>
        </w:rPr>
        <w:tab/>
        <w:t>«</w:t>
      </w:r>
      <w:r w:rsidR="00143086">
        <w:rPr>
          <w:sz w:val="24"/>
          <w:szCs w:val="24"/>
        </w:rPr>
        <w:t>Подрядчик</w:t>
      </w:r>
      <w:r w:rsidR="00D67B51" w:rsidRPr="006D71BB">
        <w:rPr>
          <w:sz w:val="24"/>
          <w:szCs w:val="24"/>
        </w:rPr>
        <w:t>» несет риск случайной гибели или случайного повреждения материалов, оборудования, а так же случайной гибели или случайного поврежде</w:t>
      </w:r>
      <w:r w:rsidR="00AB4BF2">
        <w:rPr>
          <w:sz w:val="24"/>
          <w:szCs w:val="24"/>
        </w:rPr>
        <w:t>ния объекта или его части ходу работ и до сдачи всего объема р</w:t>
      </w:r>
      <w:r w:rsidR="00D67B51" w:rsidRPr="006D71BB">
        <w:rPr>
          <w:sz w:val="24"/>
          <w:szCs w:val="24"/>
        </w:rPr>
        <w:t>абот «</w:t>
      </w:r>
      <w:r w:rsidR="00143086">
        <w:rPr>
          <w:sz w:val="24"/>
          <w:szCs w:val="24"/>
        </w:rPr>
        <w:t>Заказчик</w:t>
      </w:r>
      <w:r w:rsidR="00D67B51" w:rsidRPr="006D71BB">
        <w:rPr>
          <w:sz w:val="24"/>
          <w:szCs w:val="24"/>
        </w:rPr>
        <w:t>у».</w:t>
      </w:r>
    </w:p>
    <w:p w:rsidR="00D67B51" w:rsidRPr="006D71BB" w:rsidRDefault="0021325D" w:rsidP="001508B4">
      <w:pPr>
        <w:jc w:val="both"/>
        <w:rPr>
          <w:sz w:val="24"/>
          <w:szCs w:val="24"/>
        </w:rPr>
      </w:pPr>
      <w:r w:rsidRPr="006D71BB">
        <w:rPr>
          <w:sz w:val="24"/>
          <w:szCs w:val="24"/>
        </w:rPr>
        <w:t>8</w:t>
      </w:r>
      <w:r w:rsidR="00D67B51" w:rsidRPr="006D71BB">
        <w:rPr>
          <w:sz w:val="24"/>
          <w:szCs w:val="24"/>
        </w:rPr>
        <w:t>.3.</w:t>
      </w:r>
      <w:r w:rsidR="00D67B51" w:rsidRPr="006D71BB">
        <w:rPr>
          <w:sz w:val="24"/>
          <w:szCs w:val="24"/>
        </w:rPr>
        <w:tab/>
        <w:t>При просрочке п</w:t>
      </w:r>
      <w:r w:rsidR="00AB4BF2">
        <w:rPr>
          <w:sz w:val="24"/>
          <w:szCs w:val="24"/>
        </w:rPr>
        <w:t>ередачи или приемки результата р</w:t>
      </w:r>
      <w:r w:rsidR="00D67B51" w:rsidRPr="006D71BB">
        <w:rPr>
          <w:sz w:val="24"/>
          <w:szCs w:val="24"/>
        </w:rPr>
        <w:t xml:space="preserve">аботы, риски, предусмотренные </w:t>
      </w:r>
      <w:r w:rsidR="00D67B51" w:rsidRPr="00924FE6">
        <w:rPr>
          <w:sz w:val="24"/>
          <w:szCs w:val="24"/>
        </w:rPr>
        <w:t>п.</w:t>
      </w:r>
      <w:r w:rsidR="00924FE6" w:rsidRPr="00924FE6">
        <w:rPr>
          <w:sz w:val="24"/>
          <w:szCs w:val="24"/>
        </w:rPr>
        <w:t>8</w:t>
      </w:r>
      <w:r w:rsidR="00924FE6">
        <w:rPr>
          <w:sz w:val="24"/>
          <w:szCs w:val="24"/>
        </w:rPr>
        <w:t>.</w:t>
      </w:r>
      <w:r w:rsidR="00924FE6" w:rsidRPr="00924FE6">
        <w:rPr>
          <w:sz w:val="24"/>
          <w:szCs w:val="24"/>
        </w:rPr>
        <w:t>8</w:t>
      </w:r>
      <w:r w:rsidR="00D67B51" w:rsidRPr="00924FE6">
        <w:rPr>
          <w:sz w:val="24"/>
          <w:szCs w:val="24"/>
        </w:rPr>
        <w:t>.</w:t>
      </w:r>
      <w:r w:rsidR="00D67B51" w:rsidRPr="006D71BB">
        <w:rPr>
          <w:sz w:val="24"/>
          <w:szCs w:val="24"/>
        </w:rPr>
        <w:t xml:space="preserve"> несет Сторона, допустившая просрочку.   </w:t>
      </w:r>
    </w:p>
    <w:p w:rsidR="00D67B51" w:rsidRPr="006D71BB" w:rsidRDefault="0021325D" w:rsidP="001508B4">
      <w:pPr>
        <w:jc w:val="both"/>
        <w:rPr>
          <w:sz w:val="24"/>
          <w:szCs w:val="24"/>
        </w:rPr>
      </w:pPr>
      <w:r w:rsidRPr="006D71BB">
        <w:rPr>
          <w:sz w:val="24"/>
          <w:szCs w:val="24"/>
        </w:rPr>
        <w:t>8</w:t>
      </w:r>
      <w:r w:rsidR="00D67B51" w:rsidRPr="006D71BB">
        <w:rPr>
          <w:sz w:val="24"/>
          <w:szCs w:val="24"/>
        </w:rPr>
        <w:t>.4.</w:t>
      </w:r>
      <w:r w:rsidR="00D67B51" w:rsidRPr="006D71BB">
        <w:rPr>
          <w:sz w:val="24"/>
          <w:szCs w:val="24"/>
        </w:rPr>
        <w:tab/>
        <w:t>В ходе проведения Работ до прин</w:t>
      </w:r>
      <w:r w:rsidR="00BC4AEF">
        <w:rPr>
          <w:sz w:val="24"/>
          <w:szCs w:val="24"/>
        </w:rPr>
        <w:t>ятия окончательного результата р</w:t>
      </w:r>
      <w:r w:rsidR="00D67B51" w:rsidRPr="006D71BB">
        <w:rPr>
          <w:sz w:val="24"/>
          <w:szCs w:val="24"/>
        </w:rPr>
        <w:t>аботы «</w:t>
      </w:r>
      <w:r w:rsidR="00143086">
        <w:rPr>
          <w:sz w:val="24"/>
          <w:szCs w:val="24"/>
        </w:rPr>
        <w:t>Заказчик</w:t>
      </w:r>
      <w:r w:rsidR="00D67B51" w:rsidRPr="006D71BB">
        <w:rPr>
          <w:sz w:val="24"/>
          <w:szCs w:val="24"/>
        </w:rPr>
        <w:t>ом» вред или ущерб, причиненный третьим лицам, несет «</w:t>
      </w:r>
      <w:r w:rsidR="0089257A">
        <w:rPr>
          <w:sz w:val="24"/>
          <w:szCs w:val="24"/>
        </w:rPr>
        <w:t>«Подрядчик»</w:t>
      </w:r>
      <w:r w:rsidR="00D67B51" w:rsidRPr="006D71BB">
        <w:rPr>
          <w:sz w:val="24"/>
          <w:szCs w:val="24"/>
        </w:rPr>
        <w:t xml:space="preserve">». </w:t>
      </w:r>
    </w:p>
    <w:p w:rsidR="00D67B51" w:rsidRPr="006D71BB" w:rsidRDefault="0021325D" w:rsidP="001508B4">
      <w:pPr>
        <w:jc w:val="both"/>
        <w:rPr>
          <w:sz w:val="24"/>
          <w:szCs w:val="24"/>
        </w:rPr>
      </w:pPr>
      <w:r w:rsidRPr="006D71BB">
        <w:rPr>
          <w:sz w:val="24"/>
          <w:szCs w:val="24"/>
        </w:rPr>
        <w:t>8</w:t>
      </w:r>
      <w:r w:rsidR="00143086">
        <w:rPr>
          <w:sz w:val="24"/>
          <w:szCs w:val="24"/>
        </w:rPr>
        <w:t>.5.</w:t>
      </w:r>
      <w:r w:rsidR="00143086">
        <w:rPr>
          <w:sz w:val="24"/>
          <w:szCs w:val="24"/>
        </w:rPr>
        <w:tab/>
      </w:r>
      <w:r w:rsidR="0089257A">
        <w:rPr>
          <w:sz w:val="24"/>
          <w:szCs w:val="24"/>
        </w:rPr>
        <w:t>«Подрядчик»</w:t>
      </w:r>
      <w:r w:rsidR="00D67B51" w:rsidRPr="006D71BB">
        <w:rPr>
          <w:sz w:val="24"/>
          <w:szCs w:val="24"/>
        </w:rPr>
        <w:t xml:space="preserve"> несет полную материальную ответственность </w:t>
      </w:r>
      <w:r w:rsidR="00143086">
        <w:rPr>
          <w:sz w:val="24"/>
          <w:szCs w:val="24"/>
        </w:rPr>
        <w:t>за сохранность предоставленных «Заказчик</w:t>
      </w:r>
      <w:r w:rsidR="00D67B51" w:rsidRPr="006D71BB">
        <w:rPr>
          <w:sz w:val="24"/>
          <w:szCs w:val="24"/>
        </w:rPr>
        <w:t>ом» материалов, оборудования или иного имущества, оказавшегося во владении «</w:t>
      </w:r>
      <w:r w:rsidR="00143086">
        <w:rPr>
          <w:sz w:val="24"/>
          <w:szCs w:val="24"/>
        </w:rPr>
        <w:t>Подрядчик</w:t>
      </w:r>
      <w:r w:rsidR="00D67B51" w:rsidRPr="006D71BB">
        <w:rPr>
          <w:sz w:val="24"/>
          <w:szCs w:val="24"/>
        </w:rPr>
        <w:t xml:space="preserve">а», в связи с исполнением </w:t>
      </w:r>
      <w:r w:rsidR="008904A9" w:rsidRPr="006D71BB">
        <w:rPr>
          <w:sz w:val="24"/>
          <w:szCs w:val="24"/>
        </w:rPr>
        <w:t>Договор</w:t>
      </w:r>
      <w:r w:rsidR="00D67B51" w:rsidRPr="006D71BB">
        <w:rPr>
          <w:sz w:val="24"/>
          <w:szCs w:val="24"/>
        </w:rPr>
        <w:t>а.</w:t>
      </w:r>
    </w:p>
    <w:p w:rsidR="00D67B51" w:rsidRPr="006D71BB" w:rsidRDefault="0021325D" w:rsidP="001508B4">
      <w:pPr>
        <w:jc w:val="both"/>
        <w:rPr>
          <w:sz w:val="24"/>
          <w:szCs w:val="24"/>
        </w:rPr>
      </w:pPr>
      <w:r w:rsidRPr="006D71BB">
        <w:rPr>
          <w:sz w:val="24"/>
          <w:szCs w:val="24"/>
        </w:rPr>
        <w:t>8</w:t>
      </w:r>
      <w:r w:rsidR="00D67B51" w:rsidRPr="006D71BB">
        <w:rPr>
          <w:sz w:val="24"/>
          <w:szCs w:val="24"/>
        </w:rPr>
        <w:t>.6.</w:t>
      </w:r>
      <w:r w:rsidR="00D67B51" w:rsidRPr="006D71BB">
        <w:rPr>
          <w:sz w:val="24"/>
          <w:szCs w:val="24"/>
        </w:rPr>
        <w:tab/>
        <w:t>В случае обнаружения (в том числе</w:t>
      </w:r>
      <w:r w:rsidR="00BC4AEF">
        <w:rPr>
          <w:sz w:val="24"/>
          <w:szCs w:val="24"/>
        </w:rPr>
        <w:t xml:space="preserve"> при приемке или после приемки р</w:t>
      </w:r>
      <w:r w:rsidR="00D67B51" w:rsidRPr="006D71BB">
        <w:rPr>
          <w:sz w:val="24"/>
          <w:szCs w:val="24"/>
        </w:rPr>
        <w:t>аботы, о</w:t>
      </w:r>
      <w:r w:rsidR="00BC4AEF">
        <w:rPr>
          <w:sz w:val="24"/>
          <w:szCs w:val="24"/>
        </w:rPr>
        <w:t>бнаружения скрытых недостатков р</w:t>
      </w:r>
      <w:r w:rsidR="00D67B51" w:rsidRPr="006D71BB">
        <w:rPr>
          <w:sz w:val="24"/>
          <w:szCs w:val="24"/>
        </w:rPr>
        <w:t>аботы) отступлений «</w:t>
      </w:r>
      <w:r w:rsidR="00143086">
        <w:rPr>
          <w:sz w:val="24"/>
          <w:szCs w:val="24"/>
        </w:rPr>
        <w:t>Подрядчик</w:t>
      </w:r>
      <w:r w:rsidR="00D67B51" w:rsidRPr="006D71BB">
        <w:rPr>
          <w:sz w:val="24"/>
          <w:szCs w:val="24"/>
        </w:rPr>
        <w:t xml:space="preserve">а» от технической  документации </w:t>
      </w:r>
      <w:r w:rsidR="008904A9" w:rsidRPr="006D71BB">
        <w:rPr>
          <w:sz w:val="24"/>
          <w:szCs w:val="24"/>
        </w:rPr>
        <w:t>Договор</w:t>
      </w:r>
      <w:r w:rsidR="00AB4BF2">
        <w:rPr>
          <w:sz w:val="24"/>
          <w:szCs w:val="24"/>
        </w:rPr>
        <w:t>а, ухудшающих результат р</w:t>
      </w:r>
      <w:r w:rsidR="00D67B51" w:rsidRPr="006D71BB">
        <w:rPr>
          <w:sz w:val="24"/>
          <w:szCs w:val="24"/>
        </w:rPr>
        <w:t xml:space="preserve">аботы или </w:t>
      </w:r>
      <w:r w:rsidR="00BC4AEF">
        <w:rPr>
          <w:sz w:val="24"/>
          <w:szCs w:val="24"/>
        </w:rPr>
        <w:t>обнаружения иных недостатков в р</w:t>
      </w:r>
      <w:r w:rsidR="00D67B51" w:rsidRPr="006D71BB">
        <w:rPr>
          <w:sz w:val="24"/>
          <w:szCs w:val="24"/>
        </w:rPr>
        <w:t>аботе, которые делают его непригодным «</w:t>
      </w:r>
      <w:r w:rsidR="00143086">
        <w:rPr>
          <w:sz w:val="24"/>
          <w:szCs w:val="24"/>
        </w:rPr>
        <w:t>Заказчик</w:t>
      </w:r>
      <w:r w:rsidR="00D67B51" w:rsidRPr="006D71BB">
        <w:rPr>
          <w:sz w:val="24"/>
          <w:szCs w:val="24"/>
        </w:rPr>
        <w:t>» вправе потребовать от «</w:t>
      </w:r>
      <w:r w:rsidR="00143086">
        <w:rPr>
          <w:sz w:val="24"/>
          <w:szCs w:val="24"/>
        </w:rPr>
        <w:t>Подрядчик</w:t>
      </w:r>
      <w:r w:rsidR="00D67B51" w:rsidRPr="006D71BB">
        <w:rPr>
          <w:sz w:val="24"/>
          <w:szCs w:val="24"/>
        </w:rPr>
        <w:t>а» по своему выбору:</w:t>
      </w:r>
    </w:p>
    <w:p w:rsidR="00D67B51" w:rsidRPr="006D71BB" w:rsidRDefault="00D67B51" w:rsidP="0021325D">
      <w:pPr>
        <w:numPr>
          <w:ilvl w:val="0"/>
          <w:numId w:val="25"/>
        </w:numPr>
        <w:tabs>
          <w:tab w:val="clear" w:pos="720"/>
          <w:tab w:val="num" w:pos="0"/>
        </w:tabs>
        <w:ind w:left="284" w:hanging="284"/>
        <w:jc w:val="both"/>
        <w:rPr>
          <w:sz w:val="24"/>
          <w:szCs w:val="24"/>
        </w:rPr>
      </w:pPr>
      <w:r w:rsidRPr="006D71BB">
        <w:rPr>
          <w:sz w:val="24"/>
          <w:szCs w:val="24"/>
        </w:rPr>
        <w:lastRenderedPageBreak/>
        <w:t>Безвозмездного устранения недостатков в разумный срок;</w:t>
      </w:r>
    </w:p>
    <w:p w:rsidR="00D67B51" w:rsidRPr="006D71BB" w:rsidRDefault="00D67B51" w:rsidP="0021325D">
      <w:pPr>
        <w:numPr>
          <w:ilvl w:val="0"/>
          <w:numId w:val="25"/>
        </w:numPr>
        <w:tabs>
          <w:tab w:val="clear" w:pos="720"/>
          <w:tab w:val="num" w:pos="0"/>
        </w:tabs>
        <w:ind w:left="284" w:hanging="284"/>
        <w:jc w:val="both"/>
        <w:rPr>
          <w:sz w:val="24"/>
          <w:szCs w:val="24"/>
        </w:rPr>
      </w:pPr>
      <w:r w:rsidRPr="006D71BB">
        <w:rPr>
          <w:sz w:val="24"/>
          <w:szCs w:val="24"/>
        </w:rPr>
        <w:t>Соразмерно</w:t>
      </w:r>
      <w:r w:rsidR="00AB4BF2">
        <w:rPr>
          <w:sz w:val="24"/>
          <w:szCs w:val="24"/>
        </w:rPr>
        <w:t>го уменьшения установленной за р</w:t>
      </w:r>
      <w:r w:rsidRPr="006D71BB">
        <w:rPr>
          <w:sz w:val="24"/>
          <w:szCs w:val="24"/>
        </w:rPr>
        <w:t>аботу цены;</w:t>
      </w:r>
    </w:p>
    <w:p w:rsidR="00D67B51" w:rsidRPr="006D71BB" w:rsidRDefault="00D67B51" w:rsidP="0021325D">
      <w:pPr>
        <w:numPr>
          <w:ilvl w:val="0"/>
          <w:numId w:val="25"/>
        </w:numPr>
        <w:ind w:left="284" w:hanging="284"/>
        <w:jc w:val="both"/>
        <w:rPr>
          <w:sz w:val="24"/>
          <w:szCs w:val="24"/>
        </w:rPr>
      </w:pPr>
      <w:r w:rsidRPr="006D71BB">
        <w:rPr>
          <w:sz w:val="24"/>
          <w:szCs w:val="24"/>
        </w:rPr>
        <w:t>Возмещение своих расходов на устранение недостатков, в т.ч. привлечение третьих лиц.</w:t>
      </w:r>
    </w:p>
    <w:p w:rsidR="00D67B51" w:rsidRPr="006D71BB" w:rsidRDefault="0021325D" w:rsidP="001508B4">
      <w:pPr>
        <w:jc w:val="both"/>
        <w:rPr>
          <w:sz w:val="24"/>
          <w:szCs w:val="24"/>
        </w:rPr>
      </w:pPr>
      <w:r w:rsidRPr="006D71BB">
        <w:rPr>
          <w:sz w:val="24"/>
          <w:szCs w:val="24"/>
        </w:rPr>
        <w:t>8</w:t>
      </w:r>
      <w:r w:rsidR="00143086">
        <w:rPr>
          <w:sz w:val="24"/>
          <w:szCs w:val="24"/>
        </w:rPr>
        <w:t>.7.</w:t>
      </w:r>
      <w:r w:rsidR="00143086">
        <w:rPr>
          <w:sz w:val="24"/>
          <w:szCs w:val="24"/>
        </w:rPr>
        <w:tab/>
        <w:t>«Подрядчик</w:t>
      </w:r>
      <w:r w:rsidR="00D67B51" w:rsidRPr="006D71BB">
        <w:rPr>
          <w:sz w:val="24"/>
          <w:szCs w:val="24"/>
        </w:rPr>
        <w:t>» несет предусмотренную законодательством РФ ответственность, до прин</w:t>
      </w:r>
      <w:r w:rsidR="00BC4AEF">
        <w:rPr>
          <w:sz w:val="24"/>
          <w:szCs w:val="24"/>
        </w:rPr>
        <w:t>ятия окончательного результата р</w:t>
      </w:r>
      <w:r w:rsidR="00D67B51" w:rsidRPr="006D71BB">
        <w:rPr>
          <w:sz w:val="24"/>
          <w:szCs w:val="24"/>
        </w:rPr>
        <w:t>аботы «</w:t>
      </w:r>
      <w:r w:rsidR="00143086">
        <w:rPr>
          <w:sz w:val="24"/>
          <w:szCs w:val="24"/>
        </w:rPr>
        <w:t>Заказчик</w:t>
      </w:r>
      <w:r w:rsidR="00D67B51" w:rsidRPr="006D71BB">
        <w:rPr>
          <w:sz w:val="24"/>
          <w:szCs w:val="24"/>
        </w:rPr>
        <w:t>ом», за выполнение требований по охране окружающей среды, охране труда, технике безопасности и пожарн</w:t>
      </w:r>
      <w:r w:rsidR="00BC4AEF">
        <w:rPr>
          <w:sz w:val="24"/>
          <w:szCs w:val="24"/>
        </w:rPr>
        <w:t>ой безопасности при проведении р</w:t>
      </w:r>
      <w:r w:rsidR="00D67B51" w:rsidRPr="006D71BB">
        <w:rPr>
          <w:sz w:val="24"/>
          <w:szCs w:val="24"/>
        </w:rPr>
        <w:t xml:space="preserve">абот, предусмотренных настоящим </w:t>
      </w:r>
      <w:r w:rsidR="008904A9" w:rsidRPr="006D71BB">
        <w:rPr>
          <w:sz w:val="24"/>
          <w:szCs w:val="24"/>
        </w:rPr>
        <w:t>Договор</w:t>
      </w:r>
      <w:r w:rsidR="00D67B51" w:rsidRPr="006D71BB">
        <w:rPr>
          <w:sz w:val="24"/>
          <w:szCs w:val="24"/>
        </w:rPr>
        <w:t>ом.</w:t>
      </w:r>
    </w:p>
    <w:p w:rsidR="00D67B51" w:rsidRPr="006D71BB" w:rsidRDefault="0021325D" w:rsidP="001508B4">
      <w:pPr>
        <w:jc w:val="both"/>
        <w:rPr>
          <w:sz w:val="24"/>
          <w:szCs w:val="24"/>
        </w:rPr>
      </w:pPr>
      <w:r w:rsidRPr="006D71BB">
        <w:rPr>
          <w:sz w:val="24"/>
          <w:szCs w:val="24"/>
        </w:rPr>
        <w:t>8</w:t>
      </w:r>
      <w:r w:rsidR="00D67B51" w:rsidRPr="006D71BB">
        <w:rPr>
          <w:sz w:val="24"/>
          <w:szCs w:val="24"/>
        </w:rPr>
        <w:t>.8.</w:t>
      </w:r>
      <w:r w:rsidR="00D67B51" w:rsidRPr="006D71BB">
        <w:rPr>
          <w:sz w:val="24"/>
          <w:szCs w:val="24"/>
        </w:rPr>
        <w:tab/>
        <w:t xml:space="preserve">За просрочку исполнения обязательств, в том числе за нарушение установленных настоящим </w:t>
      </w:r>
      <w:r w:rsidR="008904A9" w:rsidRPr="006D71BB">
        <w:rPr>
          <w:sz w:val="24"/>
          <w:szCs w:val="24"/>
        </w:rPr>
        <w:t>Договор</w:t>
      </w:r>
      <w:r w:rsidR="00D67B51" w:rsidRPr="006D71BB">
        <w:rPr>
          <w:sz w:val="24"/>
          <w:szCs w:val="24"/>
        </w:rPr>
        <w:t xml:space="preserve">ом сроков выполнения </w:t>
      </w:r>
      <w:r w:rsidR="00BC4AEF">
        <w:rPr>
          <w:sz w:val="24"/>
          <w:szCs w:val="24"/>
        </w:rPr>
        <w:t>р</w:t>
      </w:r>
      <w:r w:rsidR="00D67B51" w:rsidRPr="006D71BB">
        <w:rPr>
          <w:sz w:val="24"/>
          <w:szCs w:val="24"/>
        </w:rPr>
        <w:t>абот «</w:t>
      </w:r>
      <w:r w:rsidR="00143086">
        <w:rPr>
          <w:sz w:val="24"/>
          <w:szCs w:val="24"/>
        </w:rPr>
        <w:t>Подрядчик</w:t>
      </w:r>
      <w:r w:rsidR="00D67B51" w:rsidRPr="006D71BB">
        <w:rPr>
          <w:sz w:val="24"/>
          <w:szCs w:val="24"/>
        </w:rPr>
        <w:t>», выплачивает «</w:t>
      </w:r>
      <w:r w:rsidR="00143086">
        <w:rPr>
          <w:sz w:val="24"/>
          <w:szCs w:val="24"/>
        </w:rPr>
        <w:t>Заказчик</w:t>
      </w:r>
      <w:r w:rsidR="00D67B51" w:rsidRPr="006D71BB">
        <w:rPr>
          <w:sz w:val="24"/>
          <w:szCs w:val="24"/>
        </w:rPr>
        <w:t>у» пеню в размере 0,1 % от сметной стоимости (в текущи</w:t>
      </w:r>
      <w:r w:rsidR="00BC4AEF">
        <w:rPr>
          <w:sz w:val="24"/>
          <w:szCs w:val="24"/>
        </w:rPr>
        <w:t>х ценах) не выполненных в срок р</w:t>
      </w:r>
      <w:r w:rsidR="00D67B51" w:rsidRPr="006D71BB">
        <w:rPr>
          <w:sz w:val="24"/>
          <w:szCs w:val="24"/>
        </w:rPr>
        <w:t xml:space="preserve">абот, за каждый день просрочки. За ущерб, причиненный третьему лицу в процессе выполнения </w:t>
      </w:r>
      <w:r w:rsidR="00BC4AEF">
        <w:rPr>
          <w:sz w:val="24"/>
          <w:szCs w:val="24"/>
        </w:rPr>
        <w:t>р</w:t>
      </w:r>
      <w:r w:rsidR="00D67B51" w:rsidRPr="006D71BB">
        <w:rPr>
          <w:sz w:val="24"/>
          <w:szCs w:val="24"/>
        </w:rPr>
        <w:t>абот, отвечает «</w:t>
      </w:r>
      <w:r w:rsidR="00143086">
        <w:rPr>
          <w:sz w:val="24"/>
          <w:szCs w:val="24"/>
        </w:rPr>
        <w:t>Подрядчик</w:t>
      </w:r>
      <w:r w:rsidR="00D67B51" w:rsidRPr="006D71BB">
        <w:rPr>
          <w:sz w:val="24"/>
          <w:szCs w:val="24"/>
        </w:rPr>
        <w:t>», если не докажет, что ущерб был причинен не по его вине.</w:t>
      </w:r>
    </w:p>
    <w:p w:rsidR="00D67B51" w:rsidRPr="006D71BB" w:rsidRDefault="00D67B51" w:rsidP="001508B4">
      <w:pPr>
        <w:jc w:val="both"/>
        <w:rPr>
          <w:sz w:val="24"/>
          <w:szCs w:val="24"/>
        </w:rPr>
      </w:pPr>
    </w:p>
    <w:p w:rsidR="0021325D" w:rsidRDefault="00D67B51" w:rsidP="0021325D">
      <w:pPr>
        <w:pStyle w:val="ConsPlusNormal"/>
        <w:widowControl/>
        <w:numPr>
          <w:ilvl w:val="0"/>
          <w:numId w:val="31"/>
        </w:numPr>
        <w:ind w:firstLine="0"/>
        <w:jc w:val="center"/>
        <w:rPr>
          <w:rFonts w:ascii="Times New Roman" w:hAnsi="Times New Roman" w:cs="Times New Roman"/>
          <w:sz w:val="24"/>
          <w:szCs w:val="24"/>
        </w:rPr>
      </w:pPr>
      <w:r w:rsidRPr="006D71BB">
        <w:rPr>
          <w:rFonts w:ascii="Times New Roman" w:hAnsi="Times New Roman" w:cs="Times New Roman"/>
          <w:sz w:val="24"/>
          <w:szCs w:val="24"/>
        </w:rPr>
        <w:t>Обеспечение материалами и оборудованием.</w:t>
      </w:r>
    </w:p>
    <w:p w:rsidR="00BC4AEF" w:rsidRPr="006D71BB" w:rsidRDefault="00BC4AEF" w:rsidP="00BC4AEF">
      <w:pPr>
        <w:pStyle w:val="ConsPlusNormal"/>
        <w:widowControl/>
        <w:ind w:left="720" w:firstLine="0"/>
        <w:rPr>
          <w:rFonts w:ascii="Times New Roman" w:hAnsi="Times New Roman" w:cs="Times New Roman"/>
          <w:sz w:val="24"/>
          <w:szCs w:val="24"/>
        </w:rPr>
      </w:pPr>
    </w:p>
    <w:p w:rsidR="00D67B51" w:rsidRPr="006D71BB" w:rsidRDefault="0021325D" w:rsidP="001508B4">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9</w:t>
      </w:r>
      <w:r w:rsidR="00D67B51" w:rsidRPr="006D71BB">
        <w:rPr>
          <w:rFonts w:ascii="Times New Roman" w:hAnsi="Times New Roman" w:cs="Times New Roman"/>
          <w:sz w:val="24"/>
          <w:szCs w:val="24"/>
        </w:rPr>
        <w:t>.1.</w:t>
      </w:r>
      <w:r w:rsidR="00D67B51" w:rsidRPr="006D71BB">
        <w:rPr>
          <w:rFonts w:ascii="Times New Roman" w:hAnsi="Times New Roman" w:cs="Times New Roman"/>
          <w:sz w:val="24"/>
          <w:szCs w:val="24"/>
        </w:rPr>
        <w:tab/>
        <w:t>По письменному согласованию Сторон, «</w:t>
      </w:r>
      <w:r w:rsidR="0089257A">
        <w:rPr>
          <w:rFonts w:ascii="Times New Roman" w:hAnsi="Times New Roman" w:cs="Times New Roman"/>
          <w:spacing w:val="-4"/>
          <w:sz w:val="24"/>
          <w:szCs w:val="24"/>
        </w:rPr>
        <w:t>Заказчик</w:t>
      </w:r>
      <w:r w:rsidR="00D67B51" w:rsidRPr="006D71BB">
        <w:rPr>
          <w:rFonts w:ascii="Times New Roman" w:hAnsi="Times New Roman" w:cs="Times New Roman"/>
          <w:sz w:val="24"/>
          <w:szCs w:val="24"/>
        </w:rPr>
        <w:t xml:space="preserve">» вправе принять на себя обязательство по обеспечению работ материальными ресурсами, необходимыми для выполнения работ, упомянутых в  п. 1.1,  в соответствии с технической документацией или номенклатурой поставки. </w:t>
      </w:r>
    </w:p>
    <w:p w:rsidR="00D67B51" w:rsidRPr="006D71BB" w:rsidRDefault="0021325D" w:rsidP="001508B4">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9</w:t>
      </w:r>
      <w:r w:rsidR="00D67B51" w:rsidRPr="006D71BB">
        <w:rPr>
          <w:rFonts w:ascii="Times New Roman" w:hAnsi="Times New Roman" w:cs="Times New Roman"/>
          <w:sz w:val="24"/>
          <w:szCs w:val="24"/>
        </w:rPr>
        <w:t>.2.</w:t>
      </w:r>
      <w:r w:rsidR="00D67B51" w:rsidRPr="006D71BB">
        <w:rPr>
          <w:rFonts w:ascii="Times New Roman" w:hAnsi="Times New Roman" w:cs="Times New Roman"/>
          <w:sz w:val="24"/>
          <w:szCs w:val="24"/>
        </w:rPr>
        <w:tab/>
        <w:t>В случае обнаружения дефектов оборудования, поставленного «</w:t>
      </w:r>
      <w:r w:rsidR="00143086">
        <w:rPr>
          <w:rFonts w:ascii="Times New Roman" w:hAnsi="Times New Roman" w:cs="Times New Roman"/>
          <w:sz w:val="24"/>
          <w:szCs w:val="24"/>
        </w:rPr>
        <w:t>Заказчик</w:t>
      </w:r>
      <w:r w:rsidR="00D67B51" w:rsidRPr="006D71BB">
        <w:rPr>
          <w:rFonts w:ascii="Times New Roman" w:hAnsi="Times New Roman" w:cs="Times New Roman"/>
          <w:sz w:val="24"/>
          <w:szCs w:val="24"/>
        </w:rPr>
        <w:t>ом», в процессе его монтажа или испытаний «</w:t>
      </w:r>
      <w:r w:rsidR="00143086">
        <w:rPr>
          <w:rFonts w:ascii="Times New Roman" w:hAnsi="Times New Roman" w:cs="Times New Roman"/>
          <w:sz w:val="24"/>
          <w:szCs w:val="24"/>
        </w:rPr>
        <w:t>Заказчик</w:t>
      </w:r>
      <w:r w:rsidR="00D67B51" w:rsidRPr="006D71BB">
        <w:rPr>
          <w:rFonts w:ascii="Times New Roman" w:hAnsi="Times New Roman" w:cs="Times New Roman"/>
          <w:sz w:val="24"/>
          <w:szCs w:val="24"/>
        </w:rPr>
        <w:t xml:space="preserve">» обязан в 20-дневный срок устранить дефекты или заменить оборудование. </w:t>
      </w:r>
    </w:p>
    <w:p w:rsidR="00D67B51" w:rsidRPr="006D71BB" w:rsidRDefault="0021325D" w:rsidP="001508B4">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9</w:t>
      </w:r>
      <w:r w:rsidR="00D67B51" w:rsidRPr="006D71BB">
        <w:rPr>
          <w:rFonts w:ascii="Times New Roman" w:hAnsi="Times New Roman" w:cs="Times New Roman"/>
          <w:sz w:val="24"/>
          <w:szCs w:val="24"/>
        </w:rPr>
        <w:t>.3.</w:t>
      </w:r>
      <w:r w:rsidR="00D67B51" w:rsidRPr="006D71BB">
        <w:rPr>
          <w:rFonts w:ascii="Times New Roman" w:hAnsi="Times New Roman" w:cs="Times New Roman"/>
          <w:sz w:val="24"/>
          <w:szCs w:val="24"/>
        </w:rPr>
        <w:tab/>
        <w:t>Все поставляемые материалы и оборудование должны соответствовать спецификациям, указанным в проекте,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другой Стороне за 3 дня до начала производства работ, выполняемых с использованием этих материалов и оборудования.</w:t>
      </w:r>
    </w:p>
    <w:p w:rsidR="00D67B51" w:rsidRPr="006D71BB" w:rsidRDefault="0021325D" w:rsidP="001508B4">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9</w:t>
      </w:r>
      <w:r w:rsidR="00D67B51" w:rsidRPr="006D71BB">
        <w:rPr>
          <w:rFonts w:ascii="Times New Roman" w:hAnsi="Times New Roman" w:cs="Times New Roman"/>
          <w:sz w:val="24"/>
          <w:szCs w:val="24"/>
        </w:rPr>
        <w:t>.4.</w:t>
      </w:r>
      <w:r w:rsidR="00D67B51" w:rsidRPr="006D71BB">
        <w:rPr>
          <w:rFonts w:ascii="Times New Roman" w:hAnsi="Times New Roman" w:cs="Times New Roman"/>
          <w:sz w:val="24"/>
          <w:szCs w:val="24"/>
        </w:rPr>
        <w:tab/>
        <w:t>Сторона, передающая оборудование под монтаж, обязана сопроводить его документацией предприятия-изготовителя, необходимой для монтажа.</w:t>
      </w:r>
    </w:p>
    <w:p w:rsidR="00D67B51" w:rsidRPr="006D71BB" w:rsidRDefault="0021325D" w:rsidP="001508B4">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9</w:t>
      </w:r>
      <w:r w:rsidR="00D67B51" w:rsidRPr="006D71BB">
        <w:rPr>
          <w:rFonts w:ascii="Times New Roman" w:hAnsi="Times New Roman" w:cs="Times New Roman"/>
          <w:sz w:val="24"/>
          <w:szCs w:val="24"/>
        </w:rPr>
        <w:t>.5.</w:t>
      </w:r>
      <w:r w:rsidR="00D67B51" w:rsidRPr="006D71BB">
        <w:rPr>
          <w:rFonts w:ascii="Times New Roman" w:hAnsi="Times New Roman" w:cs="Times New Roman"/>
          <w:sz w:val="24"/>
          <w:szCs w:val="24"/>
        </w:rPr>
        <w:tab/>
        <w:t xml:space="preserve">Каждая Сторона настоящего </w:t>
      </w:r>
      <w:r w:rsidR="008904A9" w:rsidRPr="006D71BB">
        <w:rPr>
          <w:rFonts w:ascii="Times New Roman" w:hAnsi="Times New Roman" w:cs="Times New Roman"/>
          <w:sz w:val="24"/>
          <w:szCs w:val="24"/>
        </w:rPr>
        <w:t>Договор</w:t>
      </w:r>
      <w:r w:rsidR="00D67B51" w:rsidRPr="006D71BB">
        <w:rPr>
          <w:rFonts w:ascii="Times New Roman" w:hAnsi="Times New Roman" w:cs="Times New Roman"/>
          <w:sz w:val="24"/>
          <w:szCs w:val="24"/>
        </w:rPr>
        <w:t xml:space="preserve">а несет ответственность </w:t>
      </w:r>
      <w:proofErr w:type="gramStart"/>
      <w:r w:rsidR="00D67B51" w:rsidRPr="006D71BB">
        <w:rPr>
          <w:rFonts w:ascii="Times New Roman" w:hAnsi="Times New Roman" w:cs="Times New Roman"/>
          <w:sz w:val="24"/>
          <w:szCs w:val="24"/>
        </w:rPr>
        <w:t>за</w:t>
      </w:r>
      <w:proofErr w:type="gramEnd"/>
      <w:r w:rsidR="00D67B51" w:rsidRPr="006D71BB">
        <w:rPr>
          <w:rFonts w:ascii="Times New Roman" w:hAnsi="Times New Roman" w:cs="Times New Roman"/>
          <w:sz w:val="24"/>
          <w:szCs w:val="24"/>
        </w:rPr>
        <w:t>:</w:t>
      </w:r>
    </w:p>
    <w:p w:rsidR="00D67B51" w:rsidRPr="006D71BB" w:rsidRDefault="00D67B51" w:rsidP="001508B4">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w:t>
      </w:r>
      <w:r w:rsidRPr="006D71BB">
        <w:rPr>
          <w:rFonts w:ascii="Times New Roman" w:hAnsi="Times New Roman" w:cs="Times New Roman"/>
          <w:sz w:val="24"/>
          <w:szCs w:val="24"/>
        </w:rPr>
        <w:tab/>
        <w:t>соответствие поставляемых ею используемых материалов и оборудования проектным спецификациям, государственным стандартам и техническим условиям;</w:t>
      </w:r>
    </w:p>
    <w:p w:rsidR="00A11726" w:rsidRDefault="00D67B51" w:rsidP="006D71BB">
      <w:pPr>
        <w:pStyle w:val="ConsPlusNormal"/>
        <w:widowControl/>
        <w:ind w:firstLine="0"/>
        <w:jc w:val="both"/>
        <w:rPr>
          <w:rFonts w:ascii="Times New Roman" w:hAnsi="Times New Roman" w:cs="Times New Roman"/>
          <w:sz w:val="24"/>
          <w:szCs w:val="24"/>
        </w:rPr>
      </w:pPr>
      <w:r w:rsidRPr="006D71BB">
        <w:rPr>
          <w:rFonts w:ascii="Times New Roman" w:hAnsi="Times New Roman" w:cs="Times New Roman"/>
          <w:sz w:val="24"/>
          <w:szCs w:val="24"/>
        </w:rPr>
        <w:t>-</w:t>
      </w:r>
      <w:r w:rsidRPr="006D71BB">
        <w:rPr>
          <w:rFonts w:ascii="Times New Roman" w:hAnsi="Times New Roman" w:cs="Times New Roman"/>
          <w:sz w:val="24"/>
          <w:szCs w:val="24"/>
        </w:rPr>
        <w:tab/>
        <w:t>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6D71BB" w:rsidRPr="006D71BB" w:rsidRDefault="006D71BB" w:rsidP="006D71BB">
      <w:pPr>
        <w:pStyle w:val="ConsPlusNormal"/>
        <w:widowControl/>
        <w:ind w:firstLine="0"/>
        <w:jc w:val="both"/>
        <w:rPr>
          <w:sz w:val="24"/>
          <w:szCs w:val="24"/>
        </w:rPr>
      </w:pPr>
    </w:p>
    <w:p w:rsidR="00596584" w:rsidRDefault="0021325D" w:rsidP="006D71BB">
      <w:pPr>
        <w:pStyle w:val="a5"/>
        <w:numPr>
          <w:ilvl w:val="0"/>
          <w:numId w:val="31"/>
        </w:numPr>
        <w:shd w:val="clear" w:color="auto" w:fill="FFFFFF"/>
        <w:tabs>
          <w:tab w:val="left" w:pos="851"/>
        </w:tabs>
        <w:ind w:left="0" w:firstLine="0"/>
        <w:jc w:val="center"/>
        <w:textAlignment w:val="baseline"/>
        <w:rPr>
          <w:bCs/>
          <w:sz w:val="24"/>
          <w:szCs w:val="24"/>
          <w:bdr w:val="none" w:sz="0" w:space="0" w:color="auto" w:frame="1"/>
        </w:rPr>
      </w:pPr>
      <w:r w:rsidRPr="006D71BB">
        <w:rPr>
          <w:bCs/>
          <w:sz w:val="24"/>
          <w:szCs w:val="24"/>
          <w:bdr w:val="none" w:sz="0" w:space="0" w:color="auto" w:frame="1"/>
        </w:rPr>
        <w:t>Штрафные санкции.</w:t>
      </w:r>
    </w:p>
    <w:p w:rsidR="007D5626" w:rsidRPr="006D71BB" w:rsidRDefault="007D5626" w:rsidP="007D5626">
      <w:pPr>
        <w:pStyle w:val="a5"/>
        <w:shd w:val="clear" w:color="auto" w:fill="FFFFFF"/>
        <w:tabs>
          <w:tab w:val="left" w:pos="851"/>
        </w:tabs>
        <w:ind w:left="0"/>
        <w:textAlignment w:val="baseline"/>
        <w:rPr>
          <w:bCs/>
          <w:sz w:val="24"/>
          <w:szCs w:val="24"/>
          <w:bdr w:val="none" w:sz="0" w:space="0" w:color="auto" w:frame="1"/>
        </w:rPr>
      </w:pPr>
    </w:p>
    <w:p w:rsidR="00845D4C" w:rsidRPr="006D71BB" w:rsidRDefault="00845D4C" w:rsidP="001508B4">
      <w:pPr>
        <w:contextualSpacing/>
        <w:jc w:val="both"/>
        <w:rPr>
          <w:sz w:val="24"/>
          <w:szCs w:val="24"/>
        </w:rPr>
      </w:pPr>
      <w:r w:rsidRPr="006D71BB">
        <w:rPr>
          <w:sz w:val="24"/>
          <w:szCs w:val="24"/>
        </w:rPr>
        <w:t>1</w:t>
      </w:r>
      <w:r w:rsidR="00F566C1">
        <w:rPr>
          <w:sz w:val="24"/>
          <w:szCs w:val="24"/>
        </w:rPr>
        <w:t>0</w:t>
      </w:r>
      <w:r w:rsidRPr="006D71BB">
        <w:rPr>
          <w:sz w:val="24"/>
          <w:szCs w:val="24"/>
        </w:rPr>
        <w:t>.1.</w:t>
      </w:r>
      <w:r w:rsidR="000B65AD" w:rsidRPr="006D71BB">
        <w:rPr>
          <w:sz w:val="24"/>
          <w:szCs w:val="24"/>
        </w:rPr>
        <w:t xml:space="preserve"> </w:t>
      </w:r>
      <w:r w:rsidR="0089257A">
        <w:rPr>
          <w:sz w:val="24"/>
          <w:szCs w:val="24"/>
        </w:rPr>
        <w:t>«Подрядчик»</w:t>
      </w:r>
      <w:r w:rsidRPr="006D71BB">
        <w:rPr>
          <w:sz w:val="24"/>
          <w:szCs w:val="24"/>
        </w:rPr>
        <w:t xml:space="preserve"> при нарушении </w:t>
      </w:r>
      <w:r w:rsidR="008904A9" w:rsidRPr="006D71BB">
        <w:rPr>
          <w:sz w:val="24"/>
          <w:szCs w:val="24"/>
        </w:rPr>
        <w:t>Договор</w:t>
      </w:r>
      <w:r w:rsidRPr="006D71BB">
        <w:rPr>
          <w:sz w:val="24"/>
          <w:szCs w:val="24"/>
        </w:rPr>
        <w:t xml:space="preserve">ных обязательств уплачивает </w:t>
      </w:r>
      <w:r w:rsidR="0089257A">
        <w:rPr>
          <w:sz w:val="24"/>
          <w:szCs w:val="24"/>
        </w:rPr>
        <w:t>«Заказ</w:t>
      </w:r>
      <w:r w:rsidR="000436F7">
        <w:rPr>
          <w:sz w:val="24"/>
          <w:szCs w:val="24"/>
        </w:rPr>
        <w:t>чик</w:t>
      </w:r>
      <w:r w:rsidRPr="006D71BB">
        <w:rPr>
          <w:sz w:val="24"/>
          <w:szCs w:val="24"/>
        </w:rPr>
        <w:t>у</w:t>
      </w:r>
      <w:r w:rsidR="000436F7">
        <w:rPr>
          <w:sz w:val="24"/>
          <w:szCs w:val="24"/>
        </w:rPr>
        <w:t>»</w:t>
      </w:r>
      <w:r w:rsidRPr="006D71BB">
        <w:rPr>
          <w:sz w:val="24"/>
          <w:szCs w:val="24"/>
        </w:rPr>
        <w:t>:</w:t>
      </w:r>
    </w:p>
    <w:p w:rsidR="00F94AEB" w:rsidRPr="006D71BB" w:rsidRDefault="0002732A" w:rsidP="001508B4">
      <w:pPr>
        <w:pStyle w:val="ConsPlusNormal"/>
        <w:widowControl/>
        <w:ind w:firstLine="0"/>
        <w:contextualSpacing/>
        <w:jc w:val="both"/>
        <w:rPr>
          <w:rFonts w:ascii="Times New Roman" w:eastAsiaTheme="minorHAnsi" w:hAnsi="Times New Roman" w:cs="Times New Roman"/>
          <w:sz w:val="24"/>
          <w:szCs w:val="24"/>
          <w:lang w:eastAsia="en-US"/>
        </w:rPr>
      </w:pPr>
      <w:proofErr w:type="gramStart"/>
      <w:r w:rsidRPr="006D71BB">
        <w:rPr>
          <w:rFonts w:ascii="Times New Roman" w:hAnsi="Times New Roman" w:cs="Times New Roman"/>
          <w:sz w:val="24"/>
          <w:szCs w:val="24"/>
        </w:rPr>
        <w:t xml:space="preserve">а) </w:t>
      </w:r>
      <w:r w:rsidR="009F6FD9" w:rsidRPr="006D71BB">
        <w:rPr>
          <w:rFonts w:ascii="Times New Roman" w:eastAsiaTheme="minorHAnsi" w:hAnsi="Times New Roman" w:cs="Times New Roman"/>
          <w:sz w:val="24"/>
          <w:szCs w:val="24"/>
          <w:lang w:eastAsia="en-US"/>
        </w:rPr>
        <w:t>в случае просрочки испо</w:t>
      </w:r>
      <w:r w:rsidR="00F94AEB" w:rsidRPr="006D71BB">
        <w:rPr>
          <w:rFonts w:ascii="Times New Roman" w:eastAsiaTheme="minorHAnsi" w:hAnsi="Times New Roman" w:cs="Times New Roman"/>
          <w:sz w:val="24"/>
          <w:szCs w:val="24"/>
          <w:lang w:eastAsia="en-US"/>
        </w:rPr>
        <w:t xml:space="preserve">лнения </w:t>
      </w:r>
      <w:r w:rsidR="000436F7">
        <w:rPr>
          <w:rFonts w:ascii="Times New Roman" w:eastAsiaTheme="minorHAnsi" w:hAnsi="Times New Roman" w:cs="Times New Roman"/>
          <w:sz w:val="24"/>
          <w:szCs w:val="24"/>
          <w:lang w:eastAsia="en-US"/>
        </w:rPr>
        <w:t>«Подрядчик</w:t>
      </w:r>
      <w:r w:rsidR="00F94AEB" w:rsidRPr="006D71BB">
        <w:rPr>
          <w:rFonts w:ascii="Times New Roman" w:eastAsiaTheme="minorHAnsi" w:hAnsi="Times New Roman" w:cs="Times New Roman"/>
          <w:sz w:val="24"/>
          <w:szCs w:val="24"/>
          <w:lang w:eastAsia="en-US"/>
        </w:rPr>
        <w:t>ом</w:t>
      </w:r>
      <w:r w:rsidR="000436F7">
        <w:rPr>
          <w:rFonts w:ascii="Times New Roman" w:eastAsiaTheme="minorHAnsi" w:hAnsi="Times New Roman" w:cs="Times New Roman"/>
          <w:sz w:val="24"/>
          <w:szCs w:val="24"/>
          <w:lang w:eastAsia="en-US"/>
        </w:rPr>
        <w:t>»</w:t>
      </w:r>
      <w:r w:rsidR="00F94AEB" w:rsidRPr="006D71BB">
        <w:rPr>
          <w:rFonts w:ascii="Times New Roman" w:eastAsiaTheme="minorHAnsi" w:hAnsi="Times New Roman" w:cs="Times New Roman"/>
          <w:sz w:val="24"/>
          <w:szCs w:val="24"/>
          <w:lang w:eastAsia="en-US"/>
        </w:rPr>
        <w:t xml:space="preserve"> обязательств</w:t>
      </w:r>
      <w:r w:rsidR="009F6FD9" w:rsidRPr="006D71BB">
        <w:rPr>
          <w:rFonts w:ascii="Times New Roman" w:eastAsiaTheme="minorHAnsi" w:hAnsi="Times New Roman" w:cs="Times New Roman"/>
          <w:sz w:val="24"/>
          <w:szCs w:val="24"/>
          <w:lang w:eastAsia="en-US"/>
        </w:rPr>
        <w:t>, предусмотренн</w:t>
      </w:r>
      <w:r w:rsidR="00F94AEB" w:rsidRPr="006D71BB">
        <w:rPr>
          <w:rFonts w:ascii="Times New Roman" w:eastAsiaTheme="minorHAnsi" w:hAnsi="Times New Roman" w:cs="Times New Roman"/>
          <w:sz w:val="24"/>
          <w:szCs w:val="24"/>
          <w:lang w:eastAsia="en-US"/>
        </w:rPr>
        <w:t>ых</w:t>
      </w:r>
      <w:r w:rsidR="009F6FD9" w:rsidRPr="006D71BB">
        <w:rPr>
          <w:rFonts w:ascii="Times New Roman" w:eastAsiaTheme="minorHAnsi" w:hAnsi="Times New Roman" w:cs="Times New Roman"/>
          <w:sz w:val="24"/>
          <w:szCs w:val="24"/>
          <w:lang w:eastAsia="en-US"/>
        </w:rPr>
        <w:t xml:space="preserve"> </w:t>
      </w:r>
      <w:r w:rsidR="008904A9" w:rsidRPr="006D71BB">
        <w:rPr>
          <w:rFonts w:ascii="Times New Roman" w:eastAsiaTheme="minorHAnsi" w:hAnsi="Times New Roman" w:cs="Times New Roman"/>
          <w:sz w:val="24"/>
          <w:szCs w:val="24"/>
          <w:lang w:eastAsia="en-US"/>
        </w:rPr>
        <w:t>Договор</w:t>
      </w:r>
      <w:r w:rsidR="009F6FD9" w:rsidRPr="006D71BB">
        <w:rPr>
          <w:rFonts w:ascii="Times New Roman" w:eastAsiaTheme="minorHAnsi" w:hAnsi="Times New Roman" w:cs="Times New Roman"/>
          <w:sz w:val="24"/>
          <w:szCs w:val="24"/>
          <w:lang w:eastAsia="en-US"/>
        </w:rPr>
        <w:t xml:space="preserve">ом, </w:t>
      </w:r>
      <w:r w:rsidR="00596584" w:rsidRPr="006D71BB">
        <w:rPr>
          <w:rFonts w:ascii="Times New Roman" w:eastAsiaTheme="minorHAnsi" w:hAnsi="Times New Roman" w:cs="Times New Roman"/>
          <w:sz w:val="24"/>
          <w:szCs w:val="24"/>
          <w:lang w:eastAsia="en-US"/>
        </w:rPr>
        <w:t>пени</w:t>
      </w:r>
      <w:r w:rsidR="009F6FD9" w:rsidRPr="006D71BB">
        <w:rPr>
          <w:rFonts w:ascii="Times New Roman" w:eastAsiaTheme="minorHAnsi" w:hAnsi="Times New Roman" w:cs="Times New Roman"/>
          <w:sz w:val="24"/>
          <w:szCs w:val="24"/>
          <w:lang w:eastAsia="en-US"/>
        </w:rPr>
        <w:t xml:space="preserve"> </w:t>
      </w:r>
      <w:r w:rsidR="00F94AEB" w:rsidRPr="006D71BB">
        <w:rPr>
          <w:rFonts w:ascii="Times New Roman" w:eastAsiaTheme="minorHAnsi" w:hAnsi="Times New Roman" w:cs="Times New Roman"/>
          <w:sz w:val="24"/>
          <w:szCs w:val="24"/>
          <w:lang w:eastAsia="en-US"/>
        </w:rPr>
        <w:t xml:space="preserve">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w:t>
      </w:r>
      <w:r w:rsidR="009F6FD9" w:rsidRPr="006D71BB">
        <w:rPr>
          <w:rFonts w:ascii="Times New Roman" w:eastAsiaTheme="minorHAnsi" w:hAnsi="Times New Roman" w:cs="Times New Roman"/>
          <w:sz w:val="24"/>
          <w:szCs w:val="24"/>
          <w:lang w:eastAsia="en-US"/>
        </w:rPr>
        <w:t xml:space="preserve">за каждый день просрочки исполнения обязательства, предусмотренного </w:t>
      </w:r>
      <w:r w:rsidR="008904A9" w:rsidRPr="006D71BB">
        <w:rPr>
          <w:rFonts w:ascii="Times New Roman" w:eastAsiaTheme="minorHAnsi" w:hAnsi="Times New Roman" w:cs="Times New Roman"/>
          <w:sz w:val="24"/>
          <w:szCs w:val="24"/>
          <w:lang w:eastAsia="en-US"/>
        </w:rPr>
        <w:t>Договор</w:t>
      </w:r>
      <w:r w:rsidR="009F6FD9" w:rsidRPr="006D71BB">
        <w:rPr>
          <w:rFonts w:ascii="Times New Roman" w:eastAsiaTheme="minorHAnsi" w:hAnsi="Times New Roman" w:cs="Times New Roman"/>
          <w:sz w:val="24"/>
          <w:szCs w:val="24"/>
          <w:lang w:eastAsia="en-US"/>
        </w:rPr>
        <w:t xml:space="preserve">ом, начиная со дня, следующего после дня истечения установленного </w:t>
      </w:r>
      <w:r w:rsidR="008904A9" w:rsidRPr="006D71BB">
        <w:rPr>
          <w:rFonts w:ascii="Times New Roman" w:eastAsiaTheme="minorHAnsi" w:hAnsi="Times New Roman" w:cs="Times New Roman"/>
          <w:sz w:val="24"/>
          <w:szCs w:val="24"/>
          <w:lang w:eastAsia="en-US"/>
        </w:rPr>
        <w:t>Договор</w:t>
      </w:r>
      <w:r w:rsidR="009F6FD9" w:rsidRPr="006D71BB">
        <w:rPr>
          <w:rFonts w:ascii="Times New Roman" w:eastAsiaTheme="minorHAnsi" w:hAnsi="Times New Roman" w:cs="Times New Roman"/>
          <w:sz w:val="24"/>
          <w:szCs w:val="24"/>
          <w:lang w:eastAsia="en-US"/>
        </w:rPr>
        <w:t xml:space="preserve">ом срока исполнения обязательства, включая срок исполнения его этапа. </w:t>
      </w:r>
      <w:proofErr w:type="gramEnd"/>
    </w:p>
    <w:p w:rsidR="00F94AEB" w:rsidRPr="006D71BB" w:rsidRDefault="004710D8" w:rsidP="001508B4">
      <w:pPr>
        <w:pStyle w:val="ConsPlusNormal"/>
        <w:widowControl/>
        <w:ind w:firstLine="0"/>
        <w:contextualSpacing/>
        <w:jc w:val="both"/>
        <w:rPr>
          <w:rFonts w:ascii="Times New Roman" w:hAnsi="Times New Roman" w:cs="Times New Roman"/>
          <w:sz w:val="24"/>
          <w:szCs w:val="24"/>
        </w:rPr>
      </w:pPr>
      <w:r>
        <w:rPr>
          <w:rFonts w:ascii="Times New Roman" w:eastAsiaTheme="minorHAnsi" w:hAnsi="Times New Roman" w:cs="Times New Roman"/>
          <w:sz w:val="24"/>
          <w:szCs w:val="24"/>
          <w:lang w:eastAsia="en-US"/>
        </w:rPr>
        <w:t>б</w:t>
      </w:r>
      <w:r w:rsidR="00B80404" w:rsidRPr="006D71BB">
        <w:rPr>
          <w:rFonts w:ascii="Times New Roman" w:eastAsiaTheme="minorHAnsi" w:hAnsi="Times New Roman" w:cs="Times New Roman"/>
          <w:sz w:val="24"/>
          <w:szCs w:val="24"/>
          <w:lang w:eastAsia="en-US"/>
        </w:rPr>
        <w:t xml:space="preserve">) </w:t>
      </w:r>
      <w:r w:rsidR="00F94AEB" w:rsidRPr="006D71BB">
        <w:rPr>
          <w:rFonts w:ascii="Times New Roman" w:eastAsiaTheme="minorHAnsi" w:hAnsi="Times New Roman" w:cs="Times New Roman"/>
          <w:sz w:val="24"/>
          <w:szCs w:val="24"/>
          <w:lang w:eastAsia="en-US"/>
        </w:rPr>
        <w:t xml:space="preserve">в случае расторжения </w:t>
      </w:r>
      <w:r w:rsidR="008904A9" w:rsidRPr="006D71BB">
        <w:rPr>
          <w:rFonts w:ascii="Times New Roman" w:eastAsiaTheme="minorHAnsi" w:hAnsi="Times New Roman" w:cs="Times New Roman"/>
          <w:sz w:val="24"/>
          <w:szCs w:val="24"/>
          <w:lang w:eastAsia="en-US"/>
        </w:rPr>
        <w:t>Договор</w:t>
      </w:r>
      <w:r w:rsidR="00F94AEB" w:rsidRPr="006D71BB">
        <w:rPr>
          <w:rFonts w:ascii="Times New Roman" w:eastAsiaTheme="minorHAnsi" w:hAnsi="Times New Roman" w:cs="Times New Roman"/>
          <w:sz w:val="24"/>
          <w:szCs w:val="24"/>
          <w:lang w:eastAsia="en-US"/>
        </w:rPr>
        <w:t xml:space="preserve">а в одностороннем порядке, </w:t>
      </w:r>
      <w:r w:rsidR="0089257A">
        <w:rPr>
          <w:rFonts w:ascii="Times New Roman" w:eastAsiaTheme="minorHAnsi" w:hAnsi="Times New Roman" w:cs="Times New Roman"/>
          <w:sz w:val="24"/>
          <w:szCs w:val="24"/>
          <w:lang w:eastAsia="en-US"/>
        </w:rPr>
        <w:t>«Подрядчик»</w:t>
      </w:r>
      <w:r w:rsidR="00F94AEB" w:rsidRPr="006D71BB">
        <w:rPr>
          <w:rFonts w:ascii="Times New Roman" w:eastAsiaTheme="minorHAnsi" w:hAnsi="Times New Roman" w:cs="Times New Roman"/>
          <w:sz w:val="24"/>
          <w:szCs w:val="24"/>
          <w:lang w:eastAsia="en-US"/>
        </w:rPr>
        <w:t xml:space="preserve"> уплачивает </w:t>
      </w:r>
      <w:r w:rsidR="000436F7">
        <w:rPr>
          <w:rFonts w:ascii="Times New Roman" w:eastAsiaTheme="minorHAnsi" w:hAnsi="Times New Roman" w:cs="Times New Roman"/>
          <w:sz w:val="24"/>
          <w:szCs w:val="24"/>
          <w:lang w:eastAsia="en-US"/>
        </w:rPr>
        <w:t>«Заказчик</w:t>
      </w:r>
      <w:r w:rsidR="00F94AEB" w:rsidRPr="006D71BB">
        <w:rPr>
          <w:rFonts w:ascii="Times New Roman" w:eastAsiaTheme="minorHAnsi" w:hAnsi="Times New Roman" w:cs="Times New Roman"/>
          <w:sz w:val="24"/>
          <w:szCs w:val="24"/>
          <w:lang w:eastAsia="en-US"/>
        </w:rPr>
        <w:t>у</w:t>
      </w:r>
      <w:r w:rsidR="000436F7">
        <w:rPr>
          <w:rFonts w:ascii="Times New Roman" w:eastAsiaTheme="minorHAnsi" w:hAnsi="Times New Roman" w:cs="Times New Roman"/>
          <w:sz w:val="24"/>
          <w:szCs w:val="24"/>
          <w:lang w:eastAsia="en-US"/>
        </w:rPr>
        <w:t>»</w:t>
      </w:r>
      <w:r w:rsidR="00F94AEB" w:rsidRPr="006D71BB">
        <w:rPr>
          <w:rFonts w:ascii="Times New Roman" w:eastAsiaTheme="minorHAnsi" w:hAnsi="Times New Roman" w:cs="Times New Roman"/>
          <w:sz w:val="24"/>
          <w:szCs w:val="24"/>
          <w:lang w:eastAsia="en-US"/>
        </w:rPr>
        <w:t xml:space="preserve"> штраф в размере 10 </w:t>
      </w:r>
      <w:r w:rsidR="008904A9" w:rsidRPr="006D71BB">
        <w:rPr>
          <w:rFonts w:ascii="Times New Roman" w:eastAsiaTheme="minorHAnsi" w:hAnsi="Times New Roman" w:cs="Times New Roman"/>
          <w:sz w:val="24"/>
          <w:szCs w:val="24"/>
          <w:lang w:eastAsia="en-US"/>
        </w:rPr>
        <w:t>%</w:t>
      </w:r>
      <w:r w:rsidR="00F94AEB" w:rsidRPr="006D71BB">
        <w:rPr>
          <w:rFonts w:ascii="Times New Roman" w:eastAsiaTheme="minorHAnsi" w:hAnsi="Times New Roman" w:cs="Times New Roman"/>
          <w:sz w:val="24"/>
          <w:szCs w:val="24"/>
          <w:lang w:eastAsia="en-US"/>
        </w:rPr>
        <w:t xml:space="preserve"> стоимости </w:t>
      </w:r>
      <w:r w:rsidR="008904A9" w:rsidRPr="006D71BB">
        <w:rPr>
          <w:rFonts w:ascii="Times New Roman" w:eastAsiaTheme="minorHAnsi" w:hAnsi="Times New Roman" w:cs="Times New Roman"/>
          <w:sz w:val="24"/>
          <w:szCs w:val="24"/>
          <w:lang w:eastAsia="en-US"/>
        </w:rPr>
        <w:t>Договор</w:t>
      </w:r>
      <w:r w:rsidR="00F94AEB" w:rsidRPr="006D71BB">
        <w:rPr>
          <w:rFonts w:ascii="Times New Roman" w:eastAsiaTheme="minorHAnsi" w:hAnsi="Times New Roman" w:cs="Times New Roman"/>
          <w:sz w:val="24"/>
          <w:szCs w:val="24"/>
          <w:lang w:eastAsia="en-US"/>
        </w:rPr>
        <w:t xml:space="preserve">а. Указанный штраф уплачивается помимо средств, которые </w:t>
      </w:r>
      <w:r w:rsidR="0089257A">
        <w:rPr>
          <w:rFonts w:ascii="Times New Roman" w:eastAsiaTheme="minorHAnsi" w:hAnsi="Times New Roman" w:cs="Times New Roman"/>
          <w:sz w:val="24"/>
          <w:szCs w:val="24"/>
          <w:lang w:eastAsia="en-US"/>
        </w:rPr>
        <w:t>«Подрядчик»</w:t>
      </w:r>
      <w:r w:rsidR="008904A9" w:rsidRPr="006D71BB">
        <w:rPr>
          <w:rFonts w:ascii="Times New Roman" w:eastAsiaTheme="minorHAnsi" w:hAnsi="Times New Roman" w:cs="Times New Roman"/>
          <w:sz w:val="24"/>
          <w:szCs w:val="24"/>
          <w:lang w:eastAsia="en-US"/>
        </w:rPr>
        <w:t xml:space="preserve"> обязан</w:t>
      </w:r>
      <w:r w:rsidR="00F94AEB" w:rsidRPr="006D71BB">
        <w:rPr>
          <w:rFonts w:ascii="Times New Roman" w:eastAsiaTheme="minorHAnsi" w:hAnsi="Times New Roman" w:cs="Times New Roman"/>
          <w:sz w:val="24"/>
          <w:szCs w:val="24"/>
          <w:lang w:eastAsia="en-US"/>
        </w:rPr>
        <w:t xml:space="preserve"> будет возместить </w:t>
      </w:r>
      <w:r w:rsidR="000436F7">
        <w:rPr>
          <w:rFonts w:ascii="Times New Roman" w:eastAsiaTheme="minorHAnsi" w:hAnsi="Times New Roman" w:cs="Times New Roman"/>
          <w:sz w:val="24"/>
          <w:szCs w:val="24"/>
          <w:lang w:eastAsia="en-US"/>
        </w:rPr>
        <w:t>«Заказчик</w:t>
      </w:r>
      <w:r w:rsidR="00F94AEB" w:rsidRPr="006D71BB">
        <w:rPr>
          <w:rFonts w:ascii="Times New Roman" w:eastAsiaTheme="minorHAnsi" w:hAnsi="Times New Roman" w:cs="Times New Roman"/>
          <w:sz w:val="24"/>
          <w:szCs w:val="24"/>
          <w:lang w:eastAsia="en-US"/>
        </w:rPr>
        <w:t>у</w:t>
      </w:r>
      <w:r w:rsidR="000436F7">
        <w:rPr>
          <w:rFonts w:ascii="Times New Roman" w:eastAsiaTheme="minorHAnsi" w:hAnsi="Times New Roman" w:cs="Times New Roman"/>
          <w:sz w:val="24"/>
          <w:szCs w:val="24"/>
          <w:lang w:eastAsia="en-US"/>
        </w:rPr>
        <w:t>»</w:t>
      </w:r>
      <w:r w:rsidR="00F94AEB" w:rsidRPr="006D71BB">
        <w:rPr>
          <w:rFonts w:ascii="Times New Roman" w:eastAsiaTheme="minorHAnsi" w:hAnsi="Times New Roman" w:cs="Times New Roman"/>
          <w:sz w:val="24"/>
          <w:szCs w:val="24"/>
          <w:lang w:eastAsia="en-US"/>
        </w:rPr>
        <w:t xml:space="preserve"> в качестве причиненных убытков (вреда).</w:t>
      </w:r>
    </w:p>
    <w:p w:rsidR="00C75B5E" w:rsidRPr="006D71BB" w:rsidRDefault="000B65AD" w:rsidP="001508B4">
      <w:pPr>
        <w:pStyle w:val="a8"/>
        <w:jc w:val="both"/>
        <w:rPr>
          <w:rFonts w:ascii="Times New Roman" w:hAnsi="Times New Roman" w:cs="Times New Roman"/>
          <w:sz w:val="24"/>
          <w:szCs w:val="24"/>
        </w:rPr>
      </w:pPr>
      <w:r w:rsidRPr="006D71BB">
        <w:rPr>
          <w:rFonts w:ascii="Times New Roman" w:hAnsi="Times New Roman" w:cs="Times New Roman"/>
          <w:sz w:val="24"/>
          <w:szCs w:val="24"/>
        </w:rPr>
        <w:t>1</w:t>
      </w:r>
      <w:r w:rsidR="00F566C1">
        <w:rPr>
          <w:rFonts w:ascii="Times New Roman" w:hAnsi="Times New Roman" w:cs="Times New Roman"/>
          <w:sz w:val="24"/>
          <w:szCs w:val="24"/>
        </w:rPr>
        <w:t>0</w:t>
      </w:r>
      <w:r w:rsidRPr="006D71BB">
        <w:rPr>
          <w:rFonts w:ascii="Times New Roman" w:hAnsi="Times New Roman" w:cs="Times New Roman"/>
          <w:sz w:val="24"/>
          <w:szCs w:val="24"/>
        </w:rPr>
        <w:t>.</w:t>
      </w:r>
      <w:r w:rsidR="004710D8">
        <w:rPr>
          <w:rFonts w:ascii="Times New Roman" w:hAnsi="Times New Roman" w:cs="Times New Roman"/>
          <w:sz w:val="24"/>
          <w:szCs w:val="24"/>
        </w:rPr>
        <w:t>2</w:t>
      </w:r>
      <w:r w:rsidRPr="006D71BB">
        <w:rPr>
          <w:rFonts w:ascii="Times New Roman" w:hAnsi="Times New Roman" w:cs="Times New Roman"/>
          <w:sz w:val="24"/>
          <w:szCs w:val="24"/>
        </w:rPr>
        <w:t>. В</w:t>
      </w:r>
      <w:r w:rsidR="00C75B5E" w:rsidRPr="006D71BB">
        <w:rPr>
          <w:rFonts w:ascii="Times New Roman" w:hAnsi="Times New Roman" w:cs="Times New Roman"/>
          <w:sz w:val="24"/>
          <w:szCs w:val="24"/>
        </w:rPr>
        <w:t xml:space="preserve"> случае неявки </w:t>
      </w:r>
      <w:r w:rsidR="000436F7">
        <w:rPr>
          <w:rFonts w:ascii="Times New Roman" w:hAnsi="Times New Roman" w:cs="Times New Roman"/>
          <w:sz w:val="24"/>
          <w:szCs w:val="24"/>
        </w:rPr>
        <w:t>«Подрядчик</w:t>
      </w:r>
      <w:r w:rsidR="00C75B5E" w:rsidRPr="006D71BB">
        <w:rPr>
          <w:rFonts w:ascii="Times New Roman" w:hAnsi="Times New Roman" w:cs="Times New Roman"/>
          <w:sz w:val="24"/>
          <w:szCs w:val="24"/>
        </w:rPr>
        <w:t>а</w:t>
      </w:r>
      <w:r w:rsidR="000436F7">
        <w:rPr>
          <w:rFonts w:ascii="Times New Roman" w:hAnsi="Times New Roman" w:cs="Times New Roman"/>
          <w:sz w:val="24"/>
          <w:szCs w:val="24"/>
        </w:rPr>
        <w:t>»</w:t>
      </w:r>
      <w:r w:rsidR="00C75B5E" w:rsidRPr="006D71BB">
        <w:rPr>
          <w:rFonts w:ascii="Times New Roman" w:hAnsi="Times New Roman" w:cs="Times New Roman"/>
          <w:sz w:val="24"/>
          <w:szCs w:val="24"/>
        </w:rPr>
        <w:t xml:space="preserve"> по письменному уведомлению </w:t>
      </w:r>
      <w:r w:rsidR="000436F7">
        <w:rPr>
          <w:rFonts w:ascii="Times New Roman" w:hAnsi="Times New Roman" w:cs="Times New Roman"/>
          <w:sz w:val="24"/>
          <w:szCs w:val="24"/>
        </w:rPr>
        <w:t>«Заказчик</w:t>
      </w:r>
      <w:r w:rsidR="00C75B5E" w:rsidRPr="006D71BB">
        <w:rPr>
          <w:rFonts w:ascii="Times New Roman" w:hAnsi="Times New Roman" w:cs="Times New Roman"/>
          <w:sz w:val="24"/>
          <w:szCs w:val="24"/>
        </w:rPr>
        <w:t>а</w:t>
      </w:r>
      <w:r w:rsidR="000436F7">
        <w:rPr>
          <w:rFonts w:ascii="Times New Roman" w:hAnsi="Times New Roman" w:cs="Times New Roman"/>
          <w:sz w:val="24"/>
          <w:szCs w:val="24"/>
        </w:rPr>
        <w:t>»</w:t>
      </w:r>
      <w:r w:rsidR="00C75B5E" w:rsidRPr="006D71BB">
        <w:rPr>
          <w:rFonts w:ascii="Times New Roman" w:hAnsi="Times New Roman" w:cs="Times New Roman"/>
          <w:sz w:val="24"/>
          <w:szCs w:val="24"/>
        </w:rPr>
        <w:t xml:space="preserve"> на место </w:t>
      </w:r>
      <w:r w:rsidR="004710D8">
        <w:rPr>
          <w:rFonts w:ascii="Times New Roman" w:hAnsi="Times New Roman" w:cs="Times New Roman"/>
          <w:sz w:val="24"/>
          <w:szCs w:val="24"/>
        </w:rPr>
        <w:t>производства Работ</w:t>
      </w:r>
      <w:r w:rsidR="00C75B5E" w:rsidRPr="006D71BB">
        <w:rPr>
          <w:rFonts w:ascii="Times New Roman" w:hAnsi="Times New Roman" w:cs="Times New Roman"/>
          <w:sz w:val="24"/>
          <w:szCs w:val="24"/>
        </w:rPr>
        <w:t xml:space="preserve"> документы о выявленных недостатках оформляются без его участия. В случае несогласия с выявленными недостатками </w:t>
      </w:r>
      <w:r w:rsidR="0089257A">
        <w:rPr>
          <w:rFonts w:ascii="Times New Roman" w:hAnsi="Times New Roman" w:cs="Times New Roman"/>
          <w:sz w:val="24"/>
          <w:szCs w:val="24"/>
        </w:rPr>
        <w:t>«Подрядчик»</w:t>
      </w:r>
      <w:r w:rsidR="00C75B5E" w:rsidRPr="006D71BB">
        <w:rPr>
          <w:rFonts w:ascii="Times New Roman" w:hAnsi="Times New Roman" w:cs="Times New Roman"/>
          <w:sz w:val="24"/>
          <w:szCs w:val="24"/>
        </w:rPr>
        <w:t xml:space="preserve"> может назначить за свой счет проведение экспертизы, при этом независимо от выводов экспертов </w:t>
      </w:r>
      <w:r w:rsidR="0089257A">
        <w:rPr>
          <w:rFonts w:ascii="Times New Roman" w:hAnsi="Times New Roman" w:cs="Times New Roman"/>
          <w:sz w:val="24"/>
          <w:szCs w:val="24"/>
        </w:rPr>
        <w:t>«Подрядчик»</w:t>
      </w:r>
      <w:r w:rsidR="00C75B5E" w:rsidRPr="006D71BB">
        <w:rPr>
          <w:rFonts w:ascii="Times New Roman" w:hAnsi="Times New Roman" w:cs="Times New Roman"/>
          <w:sz w:val="24"/>
          <w:szCs w:val="24"/>
        </w:rPr>
        <w:t xml:space="preserve"> не имеет права требовать возмещения экспертизы с </w:t>
      </w:r>
      <w:r w:rsidR="000436F7">
        <w:rPr>
          <w:rFonts w:ascii="Times New Roman" w:hAnsi="Times New Roman" w:cs="Times New Roman"/>
          <w:sz w:val="24"/>
          <w:szCs w:val="24"/>
        </w:rPr>
        <w:t>«Заказчик</w:t>
      </w:r>
      <w:r w:rsidR="00C75B5E" w:rsidRPr="006D71BB">
        <w:rPr>
          <w:rFonts w:ascii="Times New Roman" w:hAnsi="Times New Roman" w:cs="Times New Roman"/>
          <w:sz w:val="24"/>
          <w:szCs w:val="24"/>
        </w:rPr>
        <w:t>а</w:t>
      </w:r>
      <w:r w:rsidR="000436F7">
        <w:rPr>
          <w:rFonts w:ascii="Times New Roman" w:hAnsi="Times New Roman" w:cs="Times New Roman"/>
          <w:sz w:val="24"/>
          <w:szCs w:val="24"/>
        </w:rPr>
        <w:t>»</w:t>
      </w:r>
      <w:r w:rsidR="00C75B5E" w:rsidRPr="006D71BB">
        <w:rPr>
          <w:rFonts w:ascii="Times New Roman" w:hAnsi="Times New Roman" w:cs="Times New Roman"/>
          <w:sz w:val="24"/>
          <w:szCs w:val="24"/>
        </w:rPr>
        <w:t xml:space="preserve">. </w:t>
      </w:r>
    </w:p>
    <w:p w:rsidR="00845D4C" w:rsidRPr="006D71BB" w:rsidRDefault="00845D4C" w:rsidP="001508B4">
      <w:pPr>
        <w:autoSpaceDE w:val="0"/>
        <w:autoSpaceDN w:val="0"/>
        <w:adjustRightInd w:val="0"/>
        <w:jc w:val="both"/>
        <w:rPr>
          <w:b/>
          <w:kern w:val="2"/>
          <w:sz w:val="24"/>
          <w:szCs w:val="24"/>
        </w:rPr>
      </w:pPr>
      <w:r w:rsidRPr="006D71BB">
        <w:rPr>
          <w:rFonts w:eastAsia="Calibri"/>
          <w:sz w:val="24"/>
          <w:szCs w:val="24"/>
        </w:rPr>
        <w:lastRenderedPageBreak/>
        <w:t>1</w:t>
      </w:r>
      <w:r w:rsidR="00F566C1">
        <w:rPr>
          <w:rFonts w:eastAsia="Calibri"/>
          <w:sz w:val="24"/>
          <w:szCs w:val="24"/>
        </w:rPr>
        <w:t>0</w:t>
      </w:r>
      <w:r w:rsidRPr="006D71BB">
        <w:rPr>
          <w:rFonts w:eastAsia="Calibri"/>
          <w:sz w:val="24"/>
          <w:szCs w:val="24"/>
        </w:rPr>
        <w:t>.</w:t>
      </w:r>
      <w:r w:rsidR="004710D8">
        <w:rPr>
          <w:rFonts w:eastAsia="Calibri"/>
          <w:sz w:val="24"/>
          <w:szCs w:val="24"/>
        </w:rPr>
        <w:t>3</w:t>
      </w:r>
      <w:r w:rsidRPr="006D71BB">
        <w:rPr>
          <w:rFonts w:eastAsia="Calibri"/>
          <w:sz w:val="24"/>
          <w:szCs w:val="24"/>
        </w:rPr>
        <w:t>.</w:t>
      </w:r>
      <w:r w:rsidRPr="006D71BB">
        <w:rPr>
          <w:sz w:val="24"/>
          <w:szCs w:val="24"/>
        </w:rPr>
        <w:t xml:space="preserve"> Окончание срока действия настоящего </w:t>
      </w:r>
      <w:r w:rsidR="008904A9" w:rsidRPr="006D71BB">
        <w:rPr>
          <w:sz w:val="24"/>
          <w:szCs w:val="24"/>
        </w:rPr>
        <w:t>Договор</w:t>
      </w:r>
      <w:r w:rsidRPr="006D71BB">
        <w:rPr>
          <w:sz w:val="24"/>
          <w:szCs w:val="24"/>
        </w:rPr>
        <w:t>а не освобождает Стороны от ответственности за нарушение его условий.</w:t>
      </w:r>
    </w:p>
    <w:p w:rsidR="00845D4C" w:rsidRPr="006D71BB" w:rsidRDefault="00845D4C" w:rsidP="001508B4">
      <w:pPr>
        <w:pStyle w:val="a8"/>
        <w:contextualSpacing/>
        <w:jc w:val="both"/>
        <w:rPr>
          <w:rFonts w:ascii="Times New Roman" w:hAnsi="Times New Roman" w:cs="Times New Roman"/>
          <w:sz w:val="24"/>
          <w:szCs w:val="24"/>
        </w:rPr>
      </w:pPr>
      <w:r w:rsidRPr="006D71BB">
        <w:rPr>
          <w:rFonts w:ascii="Times New Roman" w:hAnsi="Times New Roman" w:cs="Times New Roman"/>
          <w:sz w:val="24"/>
          <w:szCs w:val="24"/>
        </w:rPr>
        <w:t>1</w:t>
      </w:r>
      <w:r w:rsidR="00F566C1">
        <w:rPr>
          <w:rFonts w:ascii="Times New Roman" w:hAnsi="Times New Roman" w:cs="Times New Roman"/>
          <w:sz w:val="24"/>
          <w:szCs w:val="24"/>
        </w:rPr>
        <w:t>0</w:t>
      </w:r>
      <w:r w:rsidRPr="006D71BB">
        <w:rPr>
          <w:rFonts w:ascii="Times New Roman" w:hAnsi="Times New Roman" w:cs="Times New Roman"/>
          <w:sz w:val="24"/>
          <w:szCs w:val="24"/>
        </w:rPr>
        <w:t>.</w:t>
      </w:r>
      <w:r w:rsidR="004710D8">
        <w:rPr>
          <w:rFonts w:ascii="Times New Roman" w:hAnsi="Times New Roman" w:cs="Times New Roman"/>
          <w:sz w:val="24"/>
          <w:szCs w:val="24"/>
        </w:rPr>
        <w:t>4</w:t>
      </w:r>
      <w:r w:rsidRPr="006D71BB">
        <w:rPr>
          <w:rFonts w:ascii="Times New Roman" w:hAnsi="Times New Roman" w:cs="Times New Roman"/>
          <w:sz w:val="24"/>
          <w:szCs w:val="24"/>
        </w:rPr>
        <w:t xml:space="preserve">. До передачи законченного Объекта </w:t>
      </w:r>
      <w:r w:rsidR="000436F7">
        <w:rPr>
          <w:rFonts w:ascii="Times New Roman" w:hAnsi="Times New Roman" w:cs="Times New Roman"/>
          <w:sz w:val="24"/>
          <w:szCs w:val="24"/>
        </w:rPr>
        <w:t>«Заказчик</w:t>
      </w:r>
      <w:r w:rsidRPr="006D71BB">
        <w:rPr>
          <w:rFonts w:ascii="Times New Roman" w:hAnsi="Times New Roman" w:cs="Times New Roman"/>
          <w:sz w:val="24"/>
          <w:szCs w:val="24"/>
        </w:rPr>
        <w:t>у</w:t>
      </w:r>
      <w:r w:rsidR="000436F7">
        <w:rPr>
          <w:rFonts w:ascii="Times New Roman" w:hAnsi="Times New Roman" w:cs="Times New Roman"/>
          <w:sz w:val="24"/>
          <w:szCs w:val="24"/>
        </w:rPr>
        <w:t>»</w:t>
      </w:r>
      <w:r w:rsidRPr="006D71BB">
        <w:rPr>
          <w:rFonts w:ascii="Times New Roman" w:hAnsi="Times New Roman" w:cs="Times New Roman"/>
          <w:sz w:val="24"/>
          <w:szCs w:val="24"/>
        </w:rPr>
        <w:t xml:space="preserve"> риск гибели или повреждения результата выполненных работ несёт </w:t>
      </w:r>
      <w:r w:rsidR="0089257A">
        <w:rPr>
          <w:rFonts w:ascii="Times New Roman" w:hAnsi="Times New Roman" w:cs="Times New Roman"/>
          <w:sz w:val="24"/>
          <w:szCs w:val="24"/>
        </w:rPr>
        <w:t>«Подрядчик»</w:t>
      </w:r>
      <w:r w:rsidRPr="006D71BB">
        <w:rPr>
          <w:rFonts w:ascii="Times New Roman" w:hAnsi="Times New Roman" w:cs="Times New Roman"/>
          <w:sz w:val="24"/>
          <w:szCs w:val="24"/>
        </w:rPr>
        <w:t>.</w:t>
      </w:r>
    </w:p>
    <w:p w:rsidR="00412250" w:rsidRPr="006D71BB" w:rsidRDefault="00412250" w:rsidP="001508B4">
      <w:pPr>
        <w:pStyle w:val="a8"/>
        <w:tabs>
          <w:tab w:val="left" w:pos="567"/>
        </w:tabs>
        <w:contextualSpacing/>
        <w:jc w:val="both"/>
        <w:rPr>
          <w:rFonts w:ascii="Times New Roman" w:hAnsi="Times New Roman" w:cs="Times New Roman"/>
          <w:sz w:val="24"/>
          <w:szCs w:val="24"/>
        </w:rPr>
      </w:pPr>
    </w:p>
    <w:p w:rsidR="00FB1B75" w:rsidRDefault="0025678C" w:rsidP="006D71BB">
      <w:pPr>
        <w:pStyle w:val="a5"/>
        <w:numPr>
          <w:ilvl w:val="0"/>
          <w:numId w:val="31"/>
        </w:numPr>
        <w:shd w:val="clear" w:color="auto" w:fill="FFFFFF"/>
        <w:tabs>
          <w:tab w:val="left" w:pos="851"/>
        </w:tabs>
        <w:ind w:left="1080" w:firstLine="0"/>
        <w:jc w:val="center"/>
        <w:textAlignment w:val="baseline"/>
        <w:rPr>
          <w:bCs/>
          <w:sz w:val="24"/>
          <w:szCs w:val="24"/>
          <w:bdr w:val="none" w:sz="0" w:space="0" w:color="auto" w:frame="1"/>
        </w:rPr>
      </w:pPr>
      <w:r w:rsidRPr="006D71BB">
        <w:rPr>
          <w:bCs/>
          <w:sz w:val="24"/>
          <w:szCs w:val="24"/>
          <w:bdr w:val="none" w:sz="0" w:space="0" w:color="auto" w:frame="1"/>
        </w:rPr>
        <w:t>Обстоятельства непреодолимой силы</w:t>
      </w:r>
      <w:r w:rsidR="006D71BB" w:rsidRPr="006D71BB">
        <w:rPr>
          <w:bCs/>
          <w:sz w:val="24"/>
          <w:szCs w:val="24"/>
          <w:bdr w:val="none" w:sz="0" w:space="0" w:color="auto" w:frame="1"/>
        </w:rPr>
        <w:t>.</w:t>
      </w:r>
    </w:p>
    <w:p w:rsidR="007D5626" w:rsidRPr="006D71BB" w:rsidRDefault="007D5626" w:rsidP="007D5626">
      <w:pPr>
        <w:pStyle w:val="a5"/>
        <w:shd w:val="clear" w:color="auto" w:fill="FFFFFF"/>
        <w:tabs>
          <w:tab w:val="left" w:pos="851"/>
        </w:tabs>
        <w:ind w:left="1080"/>
        <w:textAlignment w:val="baseline"/>
        <w:rPr>
          <w:bCs/>
          <w:sz w:val="24"/>
          <w:szCs w:val="24"/>
          <w:bdr w:val="none" w:sz="0" w:space="0" w:color="auto" w:frame="1"/>
        </w:rPr>
      </w:pP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1</w:t>
      </w:r>
      <w:r w:rsidRPr="006D71BB">
        <w:rPr>
          <w:sz w:val="24"/>
          <w:szCs w:val="24"/>
        </w:rPr>
        <w:t xml:space="preserve">.1. Стороны освобождаются от ответственности за частичное или полное неисполнение своих обязательств по настоящему </w:t>
      </w:r>
      <w:r w:rsidR="008904A9" w:rsidRPr="006D71BB">
        <w:rPr>
          <w:sz w:val="24"/>
          <w:szCs w:val="24"/>
        </w:rPr>
        <w:t>Договор</w:t>
      </w:r>
      <w:r w:rsidRPr="006D71BB">
        <w:rPr>
          <w:sz w:val="24"/>
          <w:szCs w:val="24"/>
        </w:rPr>
        <w:t xml:space="preserve">у, если оно явилось следствием возникновения обстоятельств непреодолимой силы, возникших после заключения настоящего </w:t>
      </w:r>
      <w:r w:rsidR="008904A9" w:rsidRPr="006D71BB">
        <w:rPr>
          <w:sz w:val="24"/>
          <w:szCs w:val="24"/>
        </w:rPr>
        <w:t>Договор</w:t>
      </w:r>
      <w:r w:rsidRPr="006D71BB">
        <w:rPr>
          <w:sz w:val="24"/>
          <w:szCs w:val="24"/>
        </w:rPr>
        <w:t xml:space="preserve">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w:t>
      </w:r>
      <w:r w:rsidR="008904A9" w:rsidRPr="006D71BB">
        <w:rPr>
          <w:sz w:val="24"/>
          <w:szCs w:val="24"/>
        </w:rPr>
        <w:t>Договор</w:t>
      </w:r>
      <w:r w:rsidRPr="006D71BB">
        <w:rPr>
          <w:sz w:val="24"/>
          <w:szCs w:val="24"/>
        </w:rPr>
        <w:t>у, на которые Стороны не могут оказать влияния и за возникновение которых не несут ответственности.</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1</w:t>
      </w:r>
      <w:r w:rsidRPr="006D71BB">
        <w:rPr>
          <w:sz w:val="24"/>
          <w:szCs w:val="24"/>
        </w:rPr>
        <w:t xml:space="preserve">.2. </w:t>
      </w:r>
      <w:r w:rsidR="007D5626">
        <w:rPr>
          <w:sz w:val="24"/>
          <w:szCs w:val="24"/>
        </w:rPr>
        <w:t xml:space="preserve"> </w:t>
      </w:r>
      <w:r w:rsidRPr="006D71BB">
        <w:rPr>
          <w:sz w:val="24"/>
          <w:szCs w:val="24"/>
        </w:rPr>
        <w:t>В случае наступления обстоятельств, указанных в пункте 1</w:t>
      </w:r>
      <w:r w:rsidR="000B65AD" w:rsidRPr="006D71BB">
        <w:rPr>
          <w:sz w:val="24"/>
          <w:szCs w:val="24"/>
        </w:rPr>
        <w:t>2</w:t>
      </w:r>
      <w:r w:rsidRPr="006D71BB">
        <w:rPr>
          <w:sz w:val="24"/>
          <w:szCs w:val="24"/>
        </w:rPr>
        <w:t xml:space="preserve">.1 настоящего </w:t>
      </w:r>
      <w:r w:rsidR="008904A9" w:rsidRPr="006D71BB">
        <w:rPr>
          <w:sz w:val="24"/>
          <w:szCs w:val="24"/>
        </w:rPr>
        <w:t>Договор</w:t>
      </w:r>
      <w:r w:rsidRPr="006D71BB">
        <w:rPr>
          <w:sz w:val="24"/>
          <w:szCs w:val="24"/>
        </w:rPr>
        <w:t xml:space="preserve">а, Сторона, которая не в состоянии исполнить обязательства, взятые на себя по настоящему </w:t>
      </w:r>
      <w:r w:rsidR="008904A9" w:rsidRPr="006D71BB">
        <w:rPr>
          <w:sz w:val="24"/>
          <w:szCs w:val="24"/>
        </w:rPr>
        <w:t>Договор</w:t>
      </w:r>
      <w:r w:rsidRPr="006D71BB">
        <w:rPr>
          <w:sz w:val="24"/>
          <w:szCs w:val="24"/>
        </w:rPr>
        <w:t>у, должна в трехдневный срок сообщить об этих обстоятельствах другой Стороне в письменной форме.</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1</w:t>
      </w:r>
      <w:r w:rsidRPr="006D71BB">
        <w:rPr>
          <w:sz w:val="24"/>
          <w:szCs w:val="24"/>
        </w:rPr>
        <w:t xml:space="preserve">.3. </w:t>
      </w:r>
      <w:r w:rsidR="007D5626">
        <w:rPr>
          <w:sz w:val="24"/>
          <w:szCs w:val="24"/>
        </w:rPr>
        <w:t xml:space="preserve"> </w:t>
      </w:r>
      <w:r w:rsidRPr="006D71BB">
        <w:rPr>
          <w:sz w:val="24"/>
          <w:szCs w:val="24"/>
        </w:rPr>
        <w:t xml:space="preserve">С момента наступления форс-мажорных обстоятельств действие настоящего </w:t>
      </w:r>
      <w:r w:rsidR="008904A9" w:rsidRPr="006D71BB">
        <w:rPr>
          <w:sz w:val="24"/>
          <w:szCs w:val="24"/>
        </w:rPr>
        <w:t>Договор</w:t>
      </w:r>
      <w:r w:rsidRPr="006D71BB">
        <w:rPr>
          <w:sz w:val="24"/>
          <w:szCs w:val="24"/>
        </w:rPr>
        <w:t>а приостанавливается до момента, определяемого Сторонами.</w:t>
      </w:r>
    </w:p>
    <w:p w:rsidR="00FB1B75" w:rsidRPr="006D71BB" w:rsidRDefault="00FB1B75" w:rsidP="001508B4">
      <w:pPr>
        <w:shd w:val="clear" w:color="auto" w:fill="FFFFFF"/>
        <w:tabs>
          <w:tab w:val="left" w:pos="851"/>
        </w:tabs>
        <w:jc w:val="both"/>
        <w:textAlignment w:val="baseline"/>
        <w:rPr>
          <w:sz w:val="24"/>
          <w:szCs w:val="24"/>
        </w:rPr>
      </w:pPr>
    </w:p>
    <w:p w:rsidR="00FB1B75" w:rsidRDefault="0025678C" w:rsidP="0088696A">
      <w:pPr>
        <w:pStyle w:val="a5"/>
        <w:numPr>
          <w:ilvl w:val="0"/>
          <w:numId w:val="31"/>
        </w:numPr>
        <w:shd w:val="clear" w:color="auto" w:fill="FFFFFF"/>
        <w:tabs>
          <w:tab w:val="left" w:pos="851"/>
        </w:tabs>
        <w:ind w:left="1080" w:firstLine="0"/>
        <w:jc w:val="center"/>
        <w:textAlignment w:val="baseline"/>
        <w:rPr>
          <w:bCs/>
          <w:sz w:val="24"/>
          <w:szCs w:val="24"/>
          <w:bdr w:val="none" w:sz="0" w:space="0" w:color="auto" w:frame="1"/>
        </w:rPr>
      </w:pPr>
      <w:r w:rsidRPr="0088696A">
        <w:rPr>
          <w:bCs/>
          <w:sz w:val="24"/>
          <w:szCs w:val="24"/>
          <w:bdr w:val="none" w:sz="0" w:space="0" w:color="auto" w:frame="1"/>
        </w:rPr>
        <w:t xml:space="preserve">Порядок расторжения </w:t>
      </w:r>
      <w:r w:rsidR="008904A9" w:rsidRPr="0088696A">
        <w:rPr>
          <w:bCs/>
          <w:sz w:val="24"/>
          <w:szCs w:val="24"/>
          <w:bdr w:val="none" w:sz="0" w:space="0" w:color="auto" w:frame="1"/>
        </w:rPr>
        <w:t>Договор</w:t>
      </w:r>
      <w:r w:rsidRPr="0088696A">
        <w:rPr>
          <w:bCs/>
          <w:sz w:val="24"/>
          <w:szCs w:val="24"/>
          <w:bdr w:val="none" w:sz="0" w:space="0" w:color="auto" w:frame="1"/>
        </w:rPr>
        <w:t>а</w:t>
      </w:r>
      <w:r w:rsidR="0088696A" w:rsidRPr="0088696A">
        <w:rPr>
          <w:bCs/>
          <w:sz w:val="24"/>
          <w:szCs w:val="24"/>
          <w:bdr w:val="none" w:sz="0" w:space="0" w:color="auto" w:frame="1"/>
        </w:rPr>
        <w:t>.</w:t>
      </w:r>
    </w:p>
    <w:p w:rsidR="007D5626" w:rsidRDefault="007D5626" w:rsidP="007D5626">
      <w:pPr>
        <w:pStyle w:val="a5"/>
        <w:shd w:val="clear" w:color="auto" w:fill="FFFFFF"/>
        <w:tabs>
          <w:tab w:val="left" w:pos="851"/>
        </w:tabs>
        <w:ind w:left="1080"/>
        <w:textAlignment w:val="baseline"/>
        <w:rPr>
          <w:bCs/>
          <w:sz w:val="24"/>
          <w:szCs w:val="24"/>
          <w:bdr w:val="none" w:sz="0" w:space="0" w:color="auto" w:frame="1"/>
        </w:rPr>
      </w:pPr>
    </w:p>
    <w:p w:rsidR="000E3238" w:rsidRPr="006D71BB" w:rsidRDefault="0025678C" w:rsidP="001508B4">
      <w:pPr>
        <w:autoSpaceDE w:val="0"/>
        <w:autoSpaceDN w:val="0"/>
        <w:adjustRightInd w:val="0"/>
        <w:jc w:val="both"/>
        <w:rPr>
          <w:rFonts w:eastAsiaTheme="minorHAnsi"/>
          <w:sz w:val="24"/>
          <w:szCs w:val="24"/>
          <w:lang w:eastAsia="en-US"/>
        </w:rPr>
      </w:pPr>
      <w:r w:rsidRPr="006D71BB">
        <w:rPr>
          <w:sz w:val="24"/>
          <w:szCs w:val="24"/>
        </w:rPr>
        <w:t>1</w:t>
      </w:r>
      <w:r w:rsidR="00F566C1">
        <w:rPr>
          <w:sz w:val="24"/>
          <w:szCs w:val="24"/>
        </w:rPr>
        <w:t>2</w:t>
      </w:r>
      <w:r w:rsidRPr="006D71BB">
        <w:rPr>
          <w:sz w:val="24"/>
          <w:szCs w:val="24"/>
        </w:rPr>
        <w:t xml:space="preserve">.1. </w:t>
      </w:r>
      <w:r w:rsidR="007D5626">
        <w:rPr>
          <w:sz w:val="24"/>
          <w:szCs w:val="24"/>
        </w:rPr>
        <w:t xml:space="preserve">  </w:t>
      </w:r>
      <w:r w:rsidR="000E3238" w:rsidRPr="006D71BB">
        <w:rPr>
          <w:rFonts w:eastAsiaTheme="minorHAnsi"/>
          <w:sz w:val="24"/>
          <w:szCs w:val="24"/>
          <w:lang w:eastAsia="en-US"/>
        </w:rPr>
        <w:t xml:space="preserve">Расторжение </w:t>
      </w:r>
      <w:r w:rsidR="008904A9" w:rsidRPr="006D71BB">
        <w:rPr>
          <w:rFonts w:eastAsiaTheme="minorHAnsi"/>
          <w:sz w:val="24"/>
          <w:szCs w:val="24"/>
          <w:lang w:eastAsia="en-US"/>
        </w:rPr>
        <w:t>Договор</w:t>
      </w:r>
      <w:r w:rsidR="000E3238" w:rsidRPr="006D71BB">
        <w:rPr>
          <w:rFonts w:eastAsiaTheme="minorHAnsi"/>
          <w:sz w:val="24"/>
          <w:szCs w:val="24"/>
          <w:lang w:eastAsia="en-US"/>
        </w:rPr>
        <w:t>а допускается:</w:t>
      </w:r>
    </w:p>
    <w:p w:rsidR="000E3238" w:rsidRPr="006D71BB" w:rsidRDefault="000E3238"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а) по соглашению сторон;</w:t>
      </w:r>
    </w:p>
    <w:p w:rsidR="000E3238" w:rsidRPr="006D71BB" w:rsidRDefault="000E3238"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 xml:space="preserve">б) по инициативе </w:t>
      </w:r>
      <w:r w:rsidR="0089257A">
        <w:rPr>
          <w:rFonts w:eastAsiaTheme="minorHAnsi"/>
          <w:sz w:val="24"/>
          <w:szCs w:val="24"/>
          <w:lang w:eastAsia="en-US"/>
        </w:rPr>
        <w:t>«Заказ</w:t>
      </w:r>
      <w:r w:rsidR="000436F7">
        <w:rPr>
          <w:rFonts w:eastAsiaTheme="minorHAnsi"/>
          <w:sz w:val="24"/>
          <w:szCs w:val="24"/>
          <w:lang w:eastAsia="en-US"/>
        </w:rPr>
        <w:t>чик</w:t>
      </w:r>
      <w:r w:rsidRPr="006D71BB">
        <w:rPr>
          <w:rFonts w:eastAsiaTheme="minorHAnsi"/>
          <w:sz w:val="24"/>
          <w:szCs w:val="24"/>
          <w:lang w:eastAsia="en-US"/>
        </w:rPr>
        <w:t>а</w:t>
      </w:r>
      <w:r w:rsidR="000436F7">
        <w:rPr>
          <w:rFonts w:eastAsiaTheme="minorHAnsi"/>
          <w:sz w:val="24"/>
          <w:szCs w:val="24"/>
          <w:lang w:eastAsia="en-US"/>
        </w:rPr>
        <w:t>»</w:t>
      </w:r>
      <w:r w:rsidRPr="006D71BB">
        <w:rPr>
          <w:rFonts w:eastAsiaTheme="minorHAnsi"/>
          <w:sz w:val="24"/>
          <w:szCs w:val="24"/>
          <w:lang w:eastAsia="en-US"/>
        </w:rPr>
        <w:t xml:space="preserve">, в том числе в виде одностороннего расторжения </w:t>
      </w:r>
      <w:r w:rsidR="008904A9" w:rsidRPr="006D71BB">
        <w:rPr>
          <w:rFonts w:eastAsiaTheme="minorHAnsi"/>
          <w:sz w:val="24"/>
          <w:szCs w:val="24"/>
          <w:lang w:eastAsia="en-US"/>
        </w:rPr>
        <w:t>Договор</w:t>
      </w:r>
      <w:r w:rsidRPr="006D71BB">
        <w:rPr>
          <w:rFonts w:eastAsiaTheme="minorHAnsi"/>
          <w:sz w:val="24"/>
          <w:szCs w:val="24"/>
          <w:lang w:eastAsia="en-US"/>
        </w:rPr>
        <w:t xml:space="preserve">а, или </w:t>
      </w:r>
      <w:r w:rsidR="000436F7">
        <w:rPr>
          <w:rFonts w:eastAsiaTheme="minorHAnsi"/>
          <w:sz w:val="24"/>
          <w:szCs w:val="24"/>
          <w:lang w:eastAsia="en-US"/>
        </w:rPr>
        <w:t xml:space="preserve"> «Подрядчика»</w:t>
      </w:r>
      <w:r w:rsidRPr="006D71BB">
        <w:rPr>
          <w:rFonts w:eastAsiaTheme="minorHAnsi"/>
          <w:sz w:val="24"/>
          <w:szCs w:val="24"/>
          <w:lang w:eastAsia="en-US"/>
        </w:rPr>
        <w:t xml:space="preserve"> (основания такого расторжения устан</w:t>
      </w:r>
      <w:r w:rsidR="00B51BEA" w:rsidRPr="006D71BB">
        <w:rPr>
          <w:rFonts w:eastAsiaTheme="minorHAnsi"/>
          <w:sz w:val="24"/>
          <w:szCs w:val="24"/>
          <w:lang w:eastAsia="en-US"/>
        </w:rPr>
        <w:t>овлены в пункте 12.2</w:t>
      </w:r>
      <w:r w:rsidRPr="006D71BB">
        <w:rPr>
          <w:rFonts w:eastAsiaTheme="minorHAnsi"/>
          <w:sz w:val="24"/>
          <w:szCs w:val="24"/>
          <w:lang w:eastAsia="en-US"/>
        </w:rPr>
        <w:t xml:space="preserve"> </w:t>
      </w:r>
      <w:r w:rsidR="008904A9" w:rsidRPr="006D71BB">
        <w:rPr>
          <w:rFonts w:eastAsiaTheme="minorHAnsi"/>
          <w:sz w:val="24"/>
          <w:szCs w:val="24"/>
          <w:lang w:eastAsia="en-US"/>
        </w:rPr>
        <w:t>Договор</w:t>
      </w:r>
      <w:r w:rsidR="00B51BEA" w:rsidRPr="006D71BB">
        <w:rPr>
          <w:rFonts w:eastAsiaTheme="minorHAnsi"/>
          <w:sz w:val="24"/>
          <w:szCs w:val="24"/>
          <w:lang w:eastAsia="en-US"/>
        </w:rPr>
        <w:t>а</w:t>
      </w:r>
      <w:r w:rsidRPr="006D71BB">
        <w:rPr>
          <w:rFonts w:eastAsiaTheme="minorHAnsi"/>
          <w:sz w:val="24"/>
          <w:szCs w:val="24"/>
          <w:lang w:eastAsia="en-US"/>
        </w:rPr>
        <w:t>);</w:t>
      </w:r>
    </w:p>
    <w:p w:rsidR="000E3238" w:rsidRPr="006D71BB" w:rsidRDefault="000E3238"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в) по решению суда по основаниям, предусмотренным законодательством Российской Федерации.</w:t>
      </w:r>
    </w:p>
    <w:p w:rsidR="00380077" w:rsidRPr="006D71BB" w:rsidRDefault="00B51BEA" w:rsidP="001508B4">
      <w:pPr>
        <w:shd w:val="clear" w:color="auto" w:fill="FFFFFF"/>
        <w:tabs>
          <w:tab w:val="left" w:pos="1176"/>
        </w:tabs>
        <w:jc w:val="both"/>
        <w:rPr>
          <w:rFonts w:eastAsiaTheme="minorHAnsi"/>
          <w:sz w:val="24"/>
          <w:szCs w:val="24"/>
          <w:lang w:eastAsia="en-US"/>
        </w:rPr>
      </w:pPr>
      <w:r w:rsidRPr="006D71BB">
        <w:rPr>
          <w:sz w:val="24"/>
          <w:szCs w:val="24"/>
        </w:rPr>
        <w:t>1</w:t>
      </w:r>
      <w:r w:rsidR="00F566C1">
        <w:rPr>
          <w:sz w:val="24"/>
          <w:szCs w:val="24"/>
        </w:rPr>
        <w:t>2</w:t>
      </w:r>
      <w:r w:rsidRPr="006D71BB">
        <w:rPr>
          <w:sz w:val="24"/>
          <w:szCs w:val="24"/>
        </w:rPr>
        <w:t xml:space="preserve">.2. </w:t>
      </w:r>
      <w:r w:rsidR="007D5626">
        <w:rPr>
          <w:sz w:val="24"/>
          <w:szCs w:val="24"/>
        </w:rPr>
        <w:t xml:space="preserve"> </w:t>
      </w:r>
      <w:r w:rsidR="0089257A">
        <w:rPr>
          <w:sz w:val="24"/>
          <w:szCs w:val="24"/>
        </w:rPr>
        <w:t>«Заказчик»</w:t>
      </w:r>
      <w:r w:rsidR="00885B8B" w:rsidRPr="006D71BB">
        <w:rPr>
          <w:sz w:val="24"/>
          <w:szCs w:val="24"/>
        </w:rPr>
        <w:t xml:space="preserve"> вправе р</w:t>
      </w:r>
      <w:r w:rsidR="00380077" w:rsidRPr="006D71BB">
        <w:rPr>
          <w:rFonts w:eastAsiaTheme="minorHAnsi"/>
          <w:sz w:val="24"/>
          <w:szCs w:val="24"/>
          <w:lang w:eastAsia="en-US"/>
        </w:rPr>
        <w:t xml:space="preserve">асторгнуть </w:t>
      </w:r>
      <w:r w:rsidR="008904A9" w:rsidRPr="006D71BB">
        <w:rPr>
          <w:rFonts w:eastAsiaTheme="minorHAnsi"/>
          <w:sz w:val="24"/>
          <w:szCs w:val="24"/>
          <w:lang w:eastAsia="en-US"/>
        </w:rPr>
        <w:t>Договор</w:t>
      </w:r>
      <w:r w:rsidR="00380077" w:rsidRPr="006D71BB">
        <w:rPr>
          <w:rFonts w:eastAsiaTheme="minorHAnsi"/>
          <w:sz w:val="24"/>
          <w:szCs w:val="24"/>
          <w:lang w:eastAsia="en-US"/>
        </w:rPr>
        <w:t xml:space="preserve"> об оказании услуг в одностороннем порядке с взысканием причиненных убытков в следующих случаях:</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 xml:space="preserve">а) систематическое (2 раза и более) нарушение </w:t>
      </w:r>
      <w:r w:rsidR="000436F7">
        <w:rPr>
          <w:rFonts w:eastAsiaTheme="minorHAnsi"/>
          <w:sz w:val="24"/>
          <w:szCs w:val="24"/>
          <w:lang w:eastAsia="en-US"/>
        </w:rPr>
        <w:t xml:space="preserve">«Подрядчиком» </w:t>
      </w:r>
      <w:r w:rsidRPr="006D71BB">
        <w:rPr>
          <w:rFonts w:eastAsiaTheme="minorHAnsi"/>
          <w:sz w:val="24"/>
          <w:szCs w:val="24"/>
          <w:lang w:eastAsia="en-US"/>
        </w:rPr>
        <w:t>сроков выполнения работ;</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 xml:space="preserve">б) задержка подрядной организацией начала выполнения работ более чем на 5 календарных дней по причинам, не зависящим от </w:t>
      </w:r>
      <w:r w:rsidR="000436F7">
        <w:rPr>
          <w:rFonts w:eastAsiaTheme="minorHAnsi"/>
          <w:sz w:val="24"/>
          <w:szCs w:val="24"/>
          <w:lang w:eastAsia="en-US"/>
        </w:rPr>
        <w:t>«Заказчик</w:t>
      </w:r>
      <w:r w:rsidRPr="006D71BB">
        <w:rPr>
          <w:rFonts w:eastAsiaTheme="minorHAnsi"/>
          <w:sz w:val="24"/>
          <w:szCs w:val="24"/>
          <w:lang w:eastAsia="en-US"/>
        </w:rPr>
        <w:t>а</w:t>
      </w:r>
      <w:r w:rsidR="000436F7">
        <w:rPr>
          <w:rFonts w:eastAsiaTheme="minorHAnsi"/>
          <w:sz w:val="24"/>
          <w:szCs w:val="24"/>
          <w:lang w:eastAsia="en-US"/>
        </w:rPr>
        <w:t>»</w:t>
      </w:r>
      <w:r w:rsidRPr="006D71BB">
        <w:rPr>
          <w:rFonts w:eastAsiaTheme="minorHAnsi"/>
          <w:sz w:val="24"/>
          <w:szCs w:val="24"/>
          <w:lang w:eastAsia="en-US"/>
        </w:rPr>
        <w:t xml:space="preserve"> или собственников помещений в многоквартирном доме;</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 xml:space="preserve">в) неоднократное  несоблюдение (отступление от требований, предусмотренных </w:t>
      </w:r>
      <w:r w:rsidR="008904A9" w:rsidRPr="006D71BB">
        <w:rPr>
          <w:rFonts w:eastAsiaTheme="minorHAnsi"/>
          <w:sz w:val="24"/>
          <w:szCs w:val="24"/>
          <w:lang w:eastAsia="en-US"/>
        </w:rPr>
        <w:t>Договор</w:t>
      </w:r>
      <w:r w:rsidRPr="006D71BB">
        <w:rPr>
          <w:rFonts w:eastAsiaTheme="minorHAnsi"/>
          <w:sz w:val="24"/>
          <w:szCs w:val="24"/>
          <w:lang w:eastAsia="en-US"/>
        </w:rPr>
        <w:t xml:space="preserve">ом, проектной документацией, стандартами, нормами и правилами, а также иными действующими нормативными правовыми актами) </w:t>
      </w:r>
      <w:r w:rsidR="000436F7">
        <w:rPr>
          <w:rFonts w:eastAsiaTheme="minorHAnsi"/>
          <w:sz w:val="24"/>
          <w:szCs w:val="24"/>
          <w:lang w:eastAsia="en-US"/>
        </w:rPr>
        <w:t xml:space="preserve">«Подрядчиком» </w:t>
      </w:r>
      <w:r w:rsidRPr="006D71BB">
        <w:rPr>
          <w:rFonts w:eastAsiaTheme="minorHAnsi"/>
          <w:sz w:val="24"/>
          <w:szCs w:val="24"/>
          <w:lang w:eastAsia="en-US"/>
        </w:rPr>
        <w:t>требований к качеству работ и (или) технологии проведения работ;</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 xml:space="preserve">г) неоднократное  использование некачественных материалов, изделий и конструкций, выявленных </w:t>
      </w:r>
      <w:r w:rsidR="000436F7">
        <w:rPr>
          <w:rFonts w:eastAsiaTheme="minorHAnsi"/>
          <w:sz w:val="24"/>
          <w:szCs w:val="24"/>
          <w:lang w:eastAsia="en-US"/>
        </w:rPr>
        <w:t>«Заказчик</w:t>
      </w:r>
      <w:r w:rsidRPr="006D71BB">
        <w:rPr>
          <w:rFonts w:eastAsiaTheme="minorHAnsi"/>
          <w:sz w:val="24"/>
          <w:szCs w:val="24"/>
          <w:lang w:eastAsia="en-US"/>
        </w:rPr>
        <w:t>ом</w:t>
      </w:r>
      <w:r w:rsidR="000436F7">
        <w:rPr>
          <w:rFonts w:eastAsiaTheme="minorHAnsi"/>
          <w:sz w:val="24"/>
          <w:szCs w:val="24"/>
          <w:lang w:eastAsia="en-US"/>
        </w:rPr>
        <w:t>»</w:t>
      </w:r>
      <w:r w:rsidRPr="006D71BB">
        <w:rPr>
          <w:rFonts w:eastAsiaTheme="minorHAnsi"/>
          <w:sz w:val="24"/>
          <w:szCs w:val="24"/>
          <w:lang w:eastAsia="en-US"/>
        </w:rPr>
        <w:t xml:space="preserve"> в соответствии с условиями </w:t>
      </w:r>
      <w:r w:rsidR="008904A9" w:rsidRPr="006D71BB">
        <w:rPr>
          <w:rFonts w:eastAsiaTheme="minorHAnsi"/>
          <w:sz w:val="24"/>
          <w:szCs w:val="24"/>
          <w:lang w:eastAsia="en-US"/>
        </w:rPr>
        <w:t>Договор</w:t>
      </w:r>
      <w:r w:rsidRPr="006D71BB">
        <w:rPr>
          <w:rFonts w:eastAsiaTheme="minorHAnsi"/>
          <w:sz w:val="24"/>
          <w:szCs w:val="24"/>
          <w:lang w:eastAsia="en-US"/>
        </w:rPr>
        <w:t>а;</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е) нарушение подрядной организацией сроков выполнения работ продолжительностью более 15 календарных дней по любому из многоквартирных домов;</w:t>
      </w:r>
    </w:p>
    <w:p w:rsidR="00380077" w:rsidRPr="006D71BB" w:rsidRDefault="00380077" w:rsidP="001508B4">
      <w:pPr>
        <w:autoSpaceDE w:val="0"/>
        <w:autoSpaceDN w:val="0"/>
        <w:adjustRightInd w:val="0"/>
        <w:jc w:val="both"/>
        <w:rPr>
          <w:rFonts w:eastAsiaTheme="minorHAnsi"/>
          <w:sz w:val="24"/>
          <w:szCs w:val="24"/>
          <w:lang w:eastAsia="en-US"/>
        </w:rPr>
      </w:pPr>
      <w:r w:rsidRPr="006D71BB">
        <w:rPr>
          <w:rFonts w:eastAsiaTheme="minorHAnsi"/>
          <w:sz w:val="24"/>
          <w:szCs w:val="24"/>
          <w:lang w:eastAsia="en-US"/>
        </w:rPr>
        <w:t xml:space="preserve">ж) нарушение срока замены банковской гарантии, установленного </w:t>
      </w:r>
      <w:r w:rsidR="008904A9" w:rsidRPr="006D71BB">
        <w:rPr>
          <w:rFonts w:eastAsiaTheme="minorHAnsi"/>
          <w:sz w:val="24"/>
          <w:szCs w:val="24"/>
          <w:lang w:eastAsia="en-US"/>
        </w:rPr>
        <w:t>Договор</w:t>
      </w:r>
      <w:r w:rsidRPr="006D71BB">
        <w:rPr>
          <w:rFonts w:eastAsiaTheme="minorHAnsi"/>
          <w:sz w:val="24"/>
          <w:szCs w:val="24"/>
          <w:lang w:eastAsia="en-US"/>
        </w:rPr>
        <w:t>ом, при отзыве лицензии, банкротстве или ликвидации банка-гаранта более чем на 2 рабочих дня;</w:t>
      </w:r>
    </w:p>
    <w:p w:rsidR="00380077" w:rsidRPr="006D71BB" w:rsidRDefault="00380077" w:rsidP="001508B4">
      <w:pPr>
        <w:autoSpaceDE w:val="0"/>
        <w:autoSpaceDN w:val="0"/>
        <w:adjustRightInd w:val="0"/>
        <w:jc w:val="both"/>
        <w:rPr>
          <w:rFonts w:eastAsiaTheme="minorHAnsi"/>
          <w:sz w:val="24"/>
          <w:szCs w:val="24"/>
          <w:lang w:eastAsia="en-US"/>
        </w:rPr>
      </w:pPr>
      <w:proofErr w:type="gramStart"/>
      <w:r w:rsidRPr="006D71BB">
        <w:rPr>
          <w:rFonts w:eastAsiaTheme="minorHAnsi"/>
          <w:sz w:val="24"/>
          <w:szCs w:val="24"/>
          <w:lang w:eastAsia="en-US"/>
        </w:rPr>
        <w:t xml:space="preserve">з) выявление </w:t>
      </w:r>
      <w:r w:rsidR="000436F7">
        <w:rPr>
          <w:rFonts w:eastAsiaTheme="minorHAnsi"/>
          <w:sz w:val="24"/>
          <w:szCs w:val="24"/>
          <w:lang w:eastAsia="en-US"/>
        </w:rPr>
        <w:t>«Заказчик</w:t>
      </w:r>
      <w:r w:rsidRPr="006D71BB">
        <w:rPr>
          <w:rFonts w:eastAsiaTheme="minorHAnsi"/>
          <w:sz w:val="24"/>
          <w:szCs w:val="24"/>
          <w:lang w:eastAsia="en-US"/>
        </w:rPr>
        <w:t>ом</w:t>
      </w:r>
      <w:r w:rsidR="000436F7">
        <w:rPr>
          <w:rFonts w:eastAsiaTheme="minorHAnsi"/>
          <w:sz w:val="24"/>
          <w:szCs w:val="24"/>
          <w:lang w:eastAsia="en-US"/>
        </w:rPr>
        <w:t>»</w:t>
      </w:r>
      <w:r w:rsidR="007D5626">
        <w:rPr>
          <w:rFonts w:eastAsiaTheme="minorHAnsi"/>
          <w:sz w:val="24"/>
          <w:szCs w:val="24"/>
          <w:lang w:eastAsia="en-US"/>
        </w:rPr>
        <w:t>,</w:t>
      </w:r>
      <w:r w:rsidRPr="006D71BB">
        <w:rPr>
          <w:rFonts w:eastAsiaTheme="minorHAnsi"/>
          <w:sz w:val="24"/>
          <w:szCs w:val="24"/>
          <w:lang w:eastAsia="en-US"/>
        </w:rPr>
        <w:t xml:space="preserve"> после заключения </w:t>
      </w:r>
      <w:r w:rsidR="008904A9" w:rsidRPr="006D71BB">
        <w:rPr>
          <w:rFonts w:eastAsiaTheme="minorHAnsi"/>
          <w:sz w:val="24"/>
          <w:szCs w:val="24"/>
          <w:lang w:eastAsia="en-US"/>
        </w:rPr>
        <w:t>Договор</w:t>
      </w:r>
      <w:r w:rsidRPr="006D71BB">
        <w:rPr>
          <w:rFonts w:eastAsiaTheme="minorHAnsi"/>
          <w:sz w:val="24"/>
          <w:szCs w:val="24"/>
          <w:lang w:eastAsia="en-US"/>
        </w:rPr>
        <w:t>а</w:t>
      </w:r>
      <w:r w:rsidR="007D5626">
        <w:rPr>
          <w:rFonts w:eastAsiaTheme="minorHAnsi"/>
          <w:sz w:val="24"/>
          <w:szCs w:val="24"/>
          <w:lang w:eastAsia="en-US"/>
        </w:rPr>
        <w:t>,</w:t>
      </w:r>
      <w:r w:rsidRPr="006D71BB">
        <w:rPr>
          <w:rFonts w:eastAsiaTheme="minorHAnsi"/>
          <w:sz w:val="24"/>
          <w:szCs w:val="24"/>
          <w:lang w:eastAsia="en-US"/>
        </w:rPr>
        <w:t xml:space="preserve"> факта недействительности представленной </w:t>
      </w:r>
      <w:r w:rsidR="000436F7">
        <w:rPr>
          <w:rFonts w:eastAsiaTheme="minorHAnsi"/>
          <w:sz w:val="24"/>
          <w:szCs w:val="24"/>
          <w:lang w:eastAsia="en-US"/>
        </w:rPr>
        <w:t xml:space="preserve">«Подрядчиком» </w:t>
      </w:r>
      <w:r w:rsidRPr="006D71BB">
        <w:rPr>
          <w:rFonts w:eastAsiaTheme="minorHAnsi"/>
          <w:sz w:val="24"/>
          <w:szCs w:val="24"/>
          <w:lang w:eastAsia="en-US"/>
        </w:rPr>
        <w:t>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roofErr w:type="gramEnd"/>
    </w:p>
    <w:p w:rsidR="00FB1B75" w:rsidRDefault="00380077" w:rsidP="001508B4">
      <w:pPr>
        <w:shd w:val="clear" w:color="auto" w:fill="FFFFFF"/>
        <w:tabs>
          <w:tab w:val="left" w:pos="851"/>
        </w:tabs>
        <w:jc w:val="both"/>
        <w:textAlignment w:val="baseline"/>
        <w:rPr>
          <w:rFonts w:eastAsiaTheme="minorHAnsi"/>
          <w:sz w:val="24"/>
          <w:szCs w:val="24"/>
          <w:lang w:eastAsia="en-US"/>
        </w:rPr>
      </w:pPr>
      <w:r w:rsidRPr="006D71BB">
        <w:rPr>
          <w:rFonts w:eastAsiaTheme="minorHAnsi"/>
          <w:sz w:val="24"/>
          <w:szCs w:val="24"/>
          <w:lang w:eastAsia="en-US"/>
        </w:rPr>
        <w:t>1</w:t>
      </w:r>
      <w:r w:rsidR="00F566C1">
        <w:rPr>
          <w:rFonts w:eastAsiaTheme="minorHAnsi"/>
          <w:sz w:val="24"/>
          <w:szCs w:val="24"/>
          <w:lang w:eastAsia="en-US"/>
        </w:rPr>
        <w:t>2</w:t>
      </w:r>
      <w:r w:rsidRPr="006D71BB">
        <w:rPr>
          <w:rFonts w:eastAsiaTheme="minorHAnsi"/>
          <w:sz w:val="24"/>
          <w:szCs w:val="24"/>
          <w:lang w:eastAsia="en-US"/>
        </w:rPr>
        <w:t>.</w:t>
      </w:r>
      <w:r w:rsidR="00B51BEA" w:rsidRPr="006D71BB">
        <w:rPr>
          <w:rFonts w:eastAsiaTheme="minorHAnsi"/>
          <w:sz w:val="24"/>
          <w:szCs w:val="24"/>
          <w:lang w:eastAsia="en-US"/>
        </w:rPr>
        <w:t>3</w:t>
      </w:r>
      <w:r w:rsidRPr="006D71BB">
        <w:rPr>
          <w:rFonts w:eastAsiaTheme="minorHAnsi"/>
          <w:sz w:val="24"/>
          <w:szCs w:val="24"/>
          <w:lang w:eastAsia="en-US"/>
        </w:rPr>
        <w:t xml:space="preserve">. </w:t>
      </w:r>
      <w:r w:rsidR="007D5626">
        <w:rPr>
          <w:rFonts w:eastAsiaTheme="minorHAnsi"/>
          <w:sz w:val="24"/>
          <w:szCs w:val="24"/>
          <w:lang w:eastAsia="en-US"/>
        </w:rPr>
        <w:t xml:space="preserve"> </w:t>
      </w:r>
      <w:r w:rsidR="0089257A">
        <w:rPr>
          <w:rFonts w:eastAsiaTheme="minorHAnsi"/>
          <w:sz w:val="24"/>
          <w:szCs w:val="24"/>
          <w:lang w:eastAsia="en-US"/>
        </w:rPr>
        <w:t>«Заказчик»</w:t>
      </w:r>
      <w:r w:rsidRPr="006D71BB">
        <w:rPr>
          <w:rFonts w:eastAsiaTheme="minorHAnsi"/>
          <w:sz w:val="24"/>
          <w:szCs w:val="24"/>
          <w:lang w:eastAsia="en-US"/>
        </w:rPr>
        <w:t xml:space="preserve"> принимает решение об одностороннем расторжении </w:t>
      </w:r>
      <w:r w:rsidR="008904A9" w:rsidRPr="006D71BB">
        <w:rPr>
          <w:rFonts w:eastAsiaTheme="minorHAnsi"/>
          <w:sz w:val="24"/>
          <w:szCs w:val="24"/>
          <w:lang w:eastAsia="en-US"/>
        </w:rPr>
        <w:t>Договор</w:t>
      </w:r>
      <w:r w:rsidRPr="006D71BB">
        <w:rPr>
          <w:rFonts w:eastAsiaTheme="minorHAnsi"/>
          <w:sz w:val="24"/>
          <w:szCs w:val="24"/>
          <w:lang w:eastAsia="en-US"/>
        </w:rPr>
        <w:t>а и в письменной форме уведомляет об этом</w:t>
      </w:r>
      <w:r w:rsidR="000436F7">
        <w:rPr>
          <w:rFonts w:eastAsiaTheme="minorHAnsi"/>
          <w:sz w:val="24"/>
          <w:szCs w:val="24"/>
          <w:lang w:eastAsia="en-US"/>
        </w:rPr>
        <w:t xml:space="preserve"> «Подрядчика»</w:t>
      </w:r>
      <w:r w:rsidRPr="006D71BB">
        <w:rPr>
          <w:rFonts w:eastAsiaTheme="minorHAnsi"/>
          <w:sz w:val="24"/>
          <w:szCs w:val="24"/>
          <w:lang w:eastAsia="en-US"/>
        </w:rPr>
        <w:t xml:space="preserve">. </w:t>
      </w:r>
      <w:r w:rsidR="0089257A">
        <w:rPr>
          <w:rFonts w:eastAsiaTheme="minorHAnsi"/>
          <w:sz w:val="24"/>
          <w:szCs w:val="24"/>
          <w:lang w:eastAsia="en-US"/>
        </w:rPr>
        <w:t>«Заказчик»</w:t>
      </w:r>
      <w:r w:rsidRPr="006D71BB">
        <w:rPr>
          <w:rFonts w:eastAsiaTheme="minorHAnsi"/>
          <w:sz w:val="24"/>
          <w:szCs w:val="24"/>
          <w:lang w:eastAsia="en-US"/>
        </w:rPr>
        <w:t xml:space="preserve"> обязан направить </w:t>
      </w:r>
      <w:r w:rsidRPr="006D71BB">
        <w:rPr>
          <w:rFonts w:eastAsiaTheme="minorHAnsi"/>
          <w:sz w:val="24"/>
          <w:szCs w:val="24"/>
          <w:lang w:eastAsia="en-US"/>
        </w:rPr>
        <w:lastRenderedPageBreak/>
        <w:t xml:space="preserve">уведомление о расторжении </w:t>
      </w:r>
      <w:r w:rsidR="008904A9" w:rsidRPr="006D71BB">
        <w:rPr>
          <w:rFonts w:eastAsiaTheme="minorHAnsi"/>
          <w:sz w:val="24"/>
          <w:szCs w:val="24"/>
          <w:lang w:eastAsia="en-US"/>
        </w:rPr>
        <w:t>Договор</w:t>
      </w:r>
      <w:r w:rsidRPr="006D71BB">
        <w:rPr>
          <w:rFonts w:eastAsiaTheme="minorHAnsi"/>
          <w:sz w:val="24"/>
          <w:szCs w:val="24"/>
          <w:lang w:eastAsia="en-US"/>
        </w:rPr>
        <w:t>а не позднее</w:t>
      </w:r>
      <w:r w:rsidR="007D5626">
        <w:rPr>
          <w:rFonts w:eastAsiaTheme="minorHAnsi"/>
          <w:sz w:val="24"/>
          <w:szCs w:val="24"/>
          <w:lang w:eastAsia="en-US"/>
        </w:rPr>
        <w:t xml:space="preserve">, </w:t>
      </w:r>
      <w:r w:rsidR="000436F7">
        <w:rPr>
          <w:rFonts w:eastAsiaTheme="minorHAnsi"/>
          <w:sz w:val="24"/>
          <w:szCs w:val="24"/>
          <w:lang w:eastAsia="en-US"/>
        </w:rPr>
        <w:t>чем за 10</w:t>
      </w:r>
      <w:r w:rsidRPr="006D71BB">
        <w:rPr>
          <w:rFonts w:eastAsiaTheme="minorHAnsi"/>
          <w:sz w:val="24"/>
          <w:szCs w:val="24"/>
          <w:lang w:eastAsia="en-US"/>
        </w:rPr>
        <w:t xml:space="preserve"> рабочих дней до предполагаемой даты расторжения </w:t>
      </w:r>
      <w:r w:rsidR="008904A9" w:rsidRPr="006D71BB">
        <w:rPr>
          <w:rFonts w:eastAsiaTheme="minorHAnsi"/>
          <w:sz w:val="24"/>
          <w:szCs w:val="24"/>
          <w:lang w:eastAsia="en-US"/>
        </w:rPr>
        <w:t>Договор</w:t>
      </w:r>
      <w:r w:rsidRPr="006D71BB">
        <w:rPr>
          <w:rFonts w:eastAsiaTheme="minorHAnsi"/>
          <w:sz w:val="24"/>
          <w:szCs w:val="24"/>
          <w:lang w:eastAsia="en-US"/>
        </w:rPr>
        <w:t xml:space="preserve">а об оказании услуг с подрядной организацией. Уведомление должно содержать наименование сторон, реквизиты </w:t>
      </w:r>
      <w:r w:rsidR="008904A9" w:rsidRPr="006D71BB">
        <w:rPr>
          <w:rFonts w:eastAsiaTheme="minorHAnsi"/>
          <w:sz w:val="24"/>
          <w:szCs w:val="24"/>
          <w:lang w:eastAsia="en-US"/>
        </w:rPr>
        <w:t>Договор</w:t>
      </w:r>
      <w:r w:rsidRPr="006D71BB">
        <w:rPr>
          <w:rFonts w:eastAsiaTheme="minorHAnsi"/>
          <w:sz w:val="24"/>
          <w:szCs w:val="24"/>
          <w:lang w:eastAsia="en-US"/>
        </w:rPr>
        <w:t xml:space="preserve">а, причины, послужившие основанием для расторжения </w:t>
      </w:r>
      <w:r w:rsidR="008904A9" w:rsidRPr="006D71BB">
        <w:rPr>
          <w:rFonts w:eastAsiaTheme="minorHAnsi"/>
          <w:sz w:val="24"/>
          <w:szCs w:val="24"/>
          <w:lang w:eastAsia="en-US"/>
        </w:rPr>
        <w:t>Договор</w:t>
      </w:r>
      <w:r w:rsidRPr="006D71BB">
        <w:rPr>
          <w:rFonts w:eastAsiaTheme="minorHAnsi"/>
          <w:sz w:val="24"/>
          <w:szCs w:val="24"/>
          <w:lang w:eastAsia="en-US"/>
        </w:rPr>
        <w:t>а, и документы, их подтверждающие.</w:t>
      </w:r>
    </w:p>
    <w:p w:rsidR="006D71BB" w:rsidRPr="006D71BB" w:rsidRDefault="006D71BB" w:rsidP="001508B4">
      <w:pPr>
        <w:shd w:val="clear" w:color="auto" w:fill="FFFFFF"/>
        <w:tabs>
          <w:tab w:val="left" w:pos="851"/>
        </w:tabs>
        <w:jc w:val="both"/>
        <w:textAlignment w:val="baseline"/>
        <w:rPr>
          <w:sz w:val="24"/>
          <w:szCs w:val="24"/>
        </w:rPr>
      </w:pPr>
    </w:p>
    <w:p w:rsidR="000B65AD" w:rsidRDefault="0025678C" w:rsidP="000B65AD">
      <w:pPr>
        <w:pStyle w:val="a3"/>
        <w:numPr>
          <w:ilvl w:val="0"/>
          <w:numId w:val="31"/>
        </w:numPr>
        <w:tabs>
          <w:tab w:val="left" w:pos="851"/>
        </w:tabs>
        <w:jc w:val="center"/>
        <w:rPr>
          <w:sz w:val="24"/>
          <w:szCs w:val="24"/>
          <w:lang w:eastAsia="zh-CN"/>
        </w:rPr>
      </w:pPr>
      <w:r w:rsidRPr="0088696A">
        <w:rPr>
          <w:sz w:val="24"/>
          <w:szCs w:val="24"/>
        </w:rPr>
        <w:t>Антикоррупционная оговорка</w:t>
      </w:r>
      <w:r w:rsidR="0088696A" w:rsidRPr="0088696A">
        <w:rPr>
          <w:sz w:val="24"/>
          <w:szCs w:val="24"/>
        </w:rPr>
        <w:t>.</w:t>
      </w:r>
    </w:p>
    <w:p w:rsidR="007D5626" w:rsidRPr="0088696A" w:rsidRDefault="007D5626" w:rsidP="007D5626">
      <w:pPr>
        <w:pStyle w:val="a3"/>
        <w:tabs>
          <w:tab w:val="left" w:pos="851"/>
        </w:tabs>
        <w:ind w:left="720"/>
        <w:rPr>
          <w:sz w:val="24"/>
          <w:szCs w:val="24"/>
          <w:lang w:eastAsia="zh-CN"/>
        </w:rPr>
      </w:pPr>
    </w:p>
    <w:p w:rsidR="0025678C" w:rsidRPr="006D71BB" w:rsidRDefault="0025678C" w:rsidP="001508B4">
      <w:pPr>
        <w:tabs>
          <w:tab w:val="left" w:pos="851"/>
        </w:tabs>
        <w:jc w:val="both"/>
        <w:rPr>
          <w:sz w:val="24"/>
          <w:szCs w:val="24"/>
        </w:rPr>
      </w:pPr>
      <w:r w:rsidRPr="006D71BB">
        <w:rPr>
          <w:sz w:val="24"/>
          <w:szCs w:val="24"/>
        </w:rPr>
        <w:t>1</w:t>
      </w:r>
      <w:r w:rsidR="00F566C1">
        <w:rPr>
          <w:sz w:val="24"/>
          <w:szCs w:val="24"/>
        </w:rPr>
        <w:t>3</w:t>
      </w:r>
      <w:r w:rsidRPr="006D71BB">
        <w:rPr>
          <w:sz w:val="24"/>
          <w:szCs w:val="24"/>
        </w:rPr>
        <w:t xml:space="preserve">.1. </w:t>
      </w:r>
      <w:proofErr w:type="gramStart"/>
      <w:r w:rsidRPr="006D71BB">
        <w:rPr>
          <w:sz w:val="24"/>
          <w:szCs w:val="24"/>
        </w:rPr>
        <w:t xml:space="preserve">При исполнении своих обязательств по настоящему </w:t>
      </w:r>
      <w:r w:rsidR="008904A9" w:rsidRPr="006D71BB">
        <w:rPr>
          <w:sz w:val="24"/>
          <w:szCs w:val="24"/>
        </w:rPr>
        <w:t>Договор</w:t>
      </w:r>
      <w:r w:rsidRPr="006D71BB">
        <w:rPr>
          <w:sz w:val="24"/>
          <w:szCs w:val="24"/>
        </w:rPr>
        <w:t>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5678C" w:rsidRPr="006D71BB" w:rsidRDefault="007D5626" w:rsidP="001508B4">
      <w:pPr>
        <w:tabs>
          <w:tab w:val="left" w:pos="851"/>
        </w:tabs>
        <w:jc w:val="both"/>
        <w:rPr>
          <w:sz w:val="24"/>
          <w:szCs w:val="24"/>
        </w:rPr>
      </w:pPr>
      <w:r>
        <w:rPr>
          <w:sz w:val="24"/>
          <w:szCs w:val="24"/>
        </w:rPr>
        <w:tab/>
      </w:r>
      <w:proofErr w:type="gramStart"/>
      <w:r w:rsidR="0025678C" w:rsidRPr="006D71BB">
        <w:rPr>
          <w:sz w:val="24"/>
          <w:szCs w:val="24"/>
        </w:rPr>
        <w:t xml:space="preserve">При исполнении своих обязательств по настоящему </w:t>
      </w:r>
      <w:r w:rsidR="008904A9" w:rsidRPr="006D71BB">
        <w:rPr>
          <w:sz w:val="24"/>
          <w:szCs w:val="24"/>
        </w:rPr>
        <w:t>Договор</w:t>
      </w:r>
      <w:r w:rsidR="0025678C" w:rsidRPr="006D71BB">
        <w:rPr>
          <w:sz w:val="24"/>
          <w:szCs w:val="24"/>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sidR="008904A9" w:rsidRPr="006D71BB">
        <w:rPr>
          <w:sz w:val="24"/>
          <w:szCs w:val="24"/>
        </w:rPr>
        <w:t>Договор</w:t>
      </w:r>
      <w:r w:rsidR="0025678C" w:rsidRPr="006D71BB">
        <w:rPr>
          <w:sz w:val="24"/>
          <w:szCs w:val="24"/>
        </w:rPr>
        <w:t>а законодательством, как коррупционные действия: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roofErr w:type="gramEnd"/>
    </w:p>
    <w:p w:rsidR="0025678C" w:rsidRPr="006D71BB" w:rsidRDefault="0025678C" w:rsidP="000B65AD">
      <w:pPr>
        <w:pStyle w:val="a5"/>
        <w:numPr>
          <w:ilvl w:val="1"/>
          <w:numId w:val="31"/>
        </w:numPr>
        <w:ind w:left="0" w:firstLine="0"/>
        <w:jc w:val="both"/>
        <w:rPr>
          <w:sz w:val="24"/>
          <w:szCs w:val="24"/>
        </w:rPr>
      </w:pPr>
      <w:r w:rsidRPr="006D71BB">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
    <w:p w:rsidR="0025678C" w:rsidRPr="006D71BB" w:rsidRDefault="007D5626" w:rsidP="001508B4">
      <w:pPr>
        <w:tabs>
          <w:tab w:val="left" w:pos="851"/>
        </w:tabs>
        <w:jc w:val="both"/>
        <w:rPr>
          <w:sz w:val="24"/>
          <w:szCs w:val="24"/>
        </w:rPr>
      </w:pPr>
      <w:r>
        <w:rPr>
          <w:sz w:val="24"/>
          <w:szCs w:val="24"/>
        </w:rPr>
        <w:tab/>
      </w:r>
      <w:r w:rsidR="0025678C" w:rsidRPr="006D71BB">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w:t>
      </w:r>
    </w:p>
    <w:p w:rsidR="0025678C" w:rsidRPr="006D71BB" w:rsidRDefault="007D5626" w:rsidP="001508B4">
      <w:pPr>
        <w:tabs>
          <w:tab w:val="left" w:pos="851"/>
        </w:tabs>
        <w:jc w:val="both"/>
        <w:rPr>
          <w:sz w:val="24"/>
          <w:szCs w:val="24"/>
        </w:rPr>
      </w:pPr>
      <w:r>
        <w:rPr>
          <w:sz w:val="24"/>
          <w:szCs w:val="24"/>
        </w:rPr>
        <w:tab/>
      </w:r>
      <w:r w:rsidR="0025678C" w:rsidRPr="006D71BB">
        <w:rPr>
          <w:sz w:val="24"/>
          <w:szCs w:val="24"/>
        </w:rPr>
        <w:t xml:space="preserve">Вторая сторона обязана рассмотреть уведомление в течение 10 рабочих дней </w:t>
      </w:r>
      <w:r w:rsidR="000B65AD" w:rsidRPr="006D71BB">
        <w:rPr>
          <w:sz w:val="24"/>
          <w:szCs w:val="24"/>
        </w:rPr>
        <w:t>от момента</w:t>
      </w:r>
      <w:r w:rsidR="0025678C" w:rsidRPr="006D71BB">
        <w:rPr>
          <w:sz w:val="24"/>
          <w:szCs w:val="24"/>
        </w:rPr>
        <w:t xml:space="preserve"> его получения.</w:t>
      </w:r>
    </w:p>
    <w:p w:rsidR="00FB1B75" w:rsidRDefault="0025678C" w:rsidP="0088696A">
      <w:pPr>
        <w:pStyle w:val="a5"/>
        <w:numPr>
          <w:ilvl w:val="0"/>
          <w:numId w:val="31"/>
        </w:numPr>
        <w:shd w:val="clear" w:color="auto" w:fill="FFFFFF"/>
        <w:tabs>
          <w:tab w:val="left" w:pos="851"/>
        </w:tabs>
        <w:ind w:left="1080" w:firstLine="0"/>
        <w:jc w:val="center"/>
        <w:textAlignment w:val="baseline"/>
        <w:rPr>
          <w:bCs/>
          <w:sz w:val="24"/>
          <w:szCs w:val="24"/>
          <w:bdr w:val="none" w:sz="0" w:space="0" w:color="auto" w:frame="1"/>
        </w:rPr>
      </w:pPr>
      <w:r w:rsidRPr="0088696A">
        <w:rPr>
          <w:bCs/>
          <w:sz w:val="24"/>
          <w:szCs w:val="24"/>
          <w:bdr w:val="none" w:sz="0" w:space="0" w:color="auto" w:frame="1"/>
        </w:rPr>
        <w:t>Разрешение споров</w:t>
      </w:r>
      <w:r w:rsidR="0088696A" w:rsidRPr="0088696A">
        <w:rPr>
          <w:bCs/>
          <w:sz w:val="24"/>
          <w:szCs w:val="24"/>
          <w:bdr w:val="none" w:sz="0" w:space="0" w:color="auto" w:frame="1"/>
        </w:rPr>
        <w:t>.</w:t>
      </w:r>
    </w:p>
    <w:p w:rsidR="007D5626" w:rsidRPr="0088696A" w:rsidRDefault="007D5626" w:rsidP="007D5626">
      <w:pPr>
        <w:pStyle w:val="a5"/>
        <w:shd w:val="clear" w:color="auto" w:fill="FFFFFF"/>
        <w:tabs>
          <w:tab w:val="left" w:pos="851"/>
        </w:tabs>
        <w:ind w:left="1080"/>
        <w:textAlignment w:val="baseline"/>
        <w:rPr>
          <w:bCs/>
          <w:sz w:val="24"/>
          <w:szCs w:val="24"/>
          <w:bdr w:val="none" w:sz="0" w:space="0" w:color="auto" w:frame="1"/>
        </w:rPr>
      </w:pP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4</w:t>
      </w:r>
      <w:r w:rsidRPr="006D71BB">
        <w:rPr>
          <w:sz w:val="24"/>
          <w:szCs w:val="24"/>
        </w:rPr>
        <w:t xml:space="preserve">.1. </w:t>
      </w:r>
      <w:r w:rsidR="007D5626">
        <w:rPr>
          <w:sz w:val="24"/>
          <w:szCs w:val="24"/>
        </w:rPr>
        <w:t xml:space="preserve"> </w:t>
      </w:r>
      <w:r w:rsidRPr="006D71BB">
        <w:rPr>
          <w:sz w:val="24"/>
          <w:szCs w:val="24"/>
        </w:rPr>
        <w:t xml:space="preserve">В случае возникновения каких-либо разногласий или споров в процессе исполнения обязательств по настоящему </w:t>
      </w:r>
      <w:r w:rsidR="008904A9" w:rsidRPr="006D71BB">
        <w:rPr>
          <w:sz w:val="24"/>
          <w:szCs w:val="24"/>
        </w:rPr>
        <w:t>Договор</w:t>
      </w:r>
      <w:r w:rsidRPr="006D71BB">
        <w:rPr>
          <w:sz w:val="24"/>
          <w:szCs w:val="24"/>
        </w:rPr>
        <w:t xml:space="preserve">у Стороны обязуются до передачи дела в суд урегулировать их в претензионном порядке. </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4</w:t>
      </w:r>
      <w:r w:rsidRPr="006D71BB">
        <w:rPr>
          <w:sz w:val="24"/>
          <w:szCs w:val="24"/>
        </w:rPr>
        <w:t xml:space="preserve">.2. </w:t>
      </w:r>
      <w:r w:rsidR="007D5626">
        <w:rPr>
          <w:sz w:val="24"/>
          <w:szCs w:val="24"/>
        </w:rPr>
        <w:t xml:space="preserve"> </w:t>
      </w:r>
      <w:r w:rsidRPr="006D71BB">
        <w:rPr>
          <w:sz w:val="24"/>
          <w:szCs w:val="24"/>
        </w:rPr>
        <w:t>В случае не урегулирования споров и разногласий в претензионном порядке, спор подлежит разрешению в Арбитражном суде Красноярского края.</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4</w:t>
      </w:r>
      <w:r w:rsidRPr="006D71BB">
        <w:rPr>
          <w:sz w:val="24"/>
          <w:szCs w:val="24"/>
        </w:rPr>
        <w:t xml:space="preserve">.3. Во всем остальном, что не предусмотрено настоящим </w:t>
      </w:r>
      <w:r w:rsidR="008904A9" w:rsidRPr="006D71BB">
        <w:rPr>
          <w:sz w:val="24"/>
          <w:szCs w:val="24"/>
        </w:rPr>
        <w:t>Договор</w:t>
      </w:r>
      <w:r w:rsidRPr="006D71BB">
        <w:rPr>
          <w:sz w:val="24"/>
          <w:szCs w:val="24"/>
        </w:rPr>
        <w:t>ом, стороны руководствуются действующим законодательством Российской Федерации.</w:t>
      </w:r>
    </w:p>
    <w:p w:rsidR="00F63E9A" w:rsidRPr="006D71BB" w:rsidRDefault="00F63E9A" w:rsidP="001508B4">
      <w:pPr>
        <w:shd w:val="clear" w:color="auto" w:fill="FFFFFF"/>
        <w:tabs>
          <w:tab w:val="left" w:pos="851"/>
        </w:tabs>
        <w:jc w:val="both"/>
        <w:textAlignment w:val="baseline"/>
        <w:rPr>
          <w:sz w:val="24"/>
          <w:szCs w:val="24"/>
        </w:rPr>
      </w:pPr>
    </w:p>
    <w:p w:rsidR="00FB1B75" w:rsidRDefault="0025678C" w:rsidP="0088696A">
      <w:pPr>
        <w:pStyle w:val="a5"/>
        <w:numPr>
          <w:ilvl w:val="0"/>
          <w:numId w:val="31"/>
        </w:numPr>
        <w:shd w:val="clear" w:color="auto" w:fill="FFFFFF"/>
        <w:tabs>
          <w:tab w:val="left" w:pos="851"/>
        </w:tabs>
        <w:ind w:left="1080" w:firstLine="0"/>
        <w:jc w:val="center"/>
        <w:textAlignment w:val="baseline"/>
        <w:rPr>
          <w:bCs/>
          <w:sz w:val="24"/>
          <w:szCs w:val="24"/>
          <w:bdr w:val="none" w:sz="0" w:space="0" w:color="auto" w:frame="1"/>
        </w:rPr>
      </w:pPr>
      <w:r w:rsidRPr="0088696A">
        <w:rPr>
          <w:bCs/>
          <w:sz w:val="24"/>
          <w:szCs w:val="24"/>
          <w:bdr w:val="none" w:sz="0" w:space="0" w:color="auto" w:frame="1"/>
        </w:rPr>
        <w:t>Прочие условия</w:t>
      </w:r>
      <w:r w:rsidR="0088696A" w:rsidRPr="0088696A">
        <w:rPr>
          <w:bCs/>
          <w:sz w:val="24"/>
          <w:szCs w:val="24"/>
          <w:bdr w:val="none" w:sz="0" w:space="0" w:color="auto" w:frame="1"/>
        </w:rPr>
        <w:t>.</w:t>
      </w:r>
    </w:p>
    <w:p w:rsidR="007D5626" w:rsidRPr="0088696A" w:rsidRDefault="007D5626" w:rsidP="007D5626">
      <w:pPr>
        <w:pStyle w:val="a5"/>
        <w:shd w:val="clear" w:color="auto" w:fill="FFFFFF"/>
        <w:tabs>
          <w:tab w:val="left" w:pos="851"/>
        </w:tabs>
        <w:ind w:left="1080"/>
        <w:textAlignment w:val="baseline"/>
        <w:rPr>
          <w:bCs/>
          <w:sz w:val="24"/>
          <w:szCs w:val="24"/>
          <w:bdr w:val="none" w:sz="0" w:space="0" w:color="auto" w:frame="1"/>
        </w:rPr>
      </w:pP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5</w:t>
      </w:r>
      <w:r w:rsidRPr="006D71BB">
        <w:rPr>
          <w:sz w:val="24"/>
          <w:szCs w:val="24"/>
        </w:rPr>
        <w:t xml:space="preserve">.1. Все изменения к настоящему </w:t>
      </w:r>
      <w:r w:rsidR="008904A9" w:rsidRPr="006D71BB">
        <w:rPr>
          <w:sz w:val="24"/>
          <w:szCs w:val="24"/>
        </w:rPr>
        <w:t>Договор</w:t>
      </w:r>
      <w:r w:rsidRPr="006D71BB">
        <w:rPr>
          <w:sz w:val="24"/>
          <w:szCs w:val="24"/>
        </w:rPr>
        <w:t>у считаются действительными, если они оформлены в письменной форме и подписаны Сторонами.</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5</w:t>
      </w:r>
      <w:r w:rsidRPr="006D71BB">
        <w:rPr>
          <w:sz w:val="24"/>
          <w:szCs w:val="24"/>
        </w:rPr>
        <w:t xml:space="preserve">.2. </w:t>
      </w:r>
      <w:r w:rsidR="007D5626">
        <w:rPr>
          <w:sz w:val="24"/>
          <w:szCs w:val="24"/>
        </w:rPr>
        <w:t xml:space="preserve"> </w:t>
      </w:r>
      <w:r w:rsidRPr="006D71BB">
        <w:rPr>
          <w:sz w:val="24"/>
          <w:szCs w:val="24"/>
        </w:rPr>
        <w:t>В случае изменения адреса либо иных реквизитов Стороны обязаны уведомить об этом друг друга в недельный срок со дня таких изменений.</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5</w:t>
      </w:r>
      <w:r w:rsidRPr="006D71BB">
        <w:rPr>
          <w:sz w:val="24"/>
          <w:szCs w:val="24"/>
        </w:rPr>
        <w:t xml:space="preserve">.3. </w:t>
      </w:r>
      <w:r w:rsidR="007D5626">
        <w:rPr>
          <w:sz w:val="24"/>
          <w:szCs w:val="24"/>
        </w:rPr>
        <w:t xml:space="preserve"> </w:t>
      </w:r>
      <w:r w:rsidR="008904A9" w:rsidRPr="006D71BB">
        <w:rPr>
          <w:sz w:val="24"/>
          <w:szCs w:val="24"/>
        </w:rPr>
        <w:t>Договор</w:t>
      </w:r>
      <w:r w:rsidRPr="006D71BB">
        <w:rPr>
          <w:sz w:val="24"/>
          <w:szCs w:val="24"/>
        </w:rPr>
        <w:t xml:space="preserve"> составлен в 2 подлинных экземплярах, имеющих равную юридическую силу, а именно: 1 экземпляр – </w:t>
      </w:r>
      <w:r w:rsidR="000436F7">
        <w:rPr>
          <w:sz w:val="24"/>
          <w:szCs w:val="24"/>
        </w:rPr>
        <w:t>«Заказчик</w:t>
      </w:r>
      <w:r w:rsidRPr="006D71BB">
        <w:rPr>
          <w:sz w:val="24"/>
          <w:szCs w:val="24"/>
        </w:rPr>
        <w:t>у</w:t>
      </w:r>
      <w:r w:rsidR="000436F7">
        <w:rPr>
          <w:sz w:val="24"/>
          <w:szCs w:val="24"/>
        </w:rPr>
        <w:t>»</w:t>
      </w:r>
      <w:r w:rsidRPr="006D71BB">
        <w:rPr>
          <w:sz w:val="24"/>
          <w:szCs w:val="24"/>
        </w:rPr>
        <w:t xml:space="preserve">, 1 экземпляр – </w:t>
      </w:r>
      <w:r w:rsidR="000436F7">
        <w:rPr>
          <w:sz w:val="24"/>
          <w:szCs w:val="24"/>
        </w:rPr>
        <w:t>«Подрядчик</w:t>
      </w:r>
      <w:r w:rsidRPr="006D71BB">
        <w:rPr>
          <w:sz w:val="24"/>
          <w:szCs w:val="24"/>
        </w:rPr>
        <w:t>у</w:t>
      </w:r>
      <w:r w:rsidR="000436F7">
        <w:rPr>
          <w:sz w:val="24"/>
          <w:szCs w:val="24"/>
        </w:rPr>
        <w:t>»</w:t>
      </w:r>
      <w:r w:rsidRPr="006D71BB">
        <w:rPr>
          <w:sz w:val="24"/>
          <w:szCs w:val="24"/>
        </w:rPr>
        <w:t>.</w:t>
      </w:r>
    </w:p>
    <w:p w:rsidR="0025678C" w:rsidRPr="006D71BB" w:rsidRDefault="0025678C" w:rsidP="001508B4">
      <w:pPr>
        <w:shd w:val="clear" w:color="auto" w:fill="FFFFFF"/>
        <w:tabs>
          <w:tab w:val="left" w:pos="851"/>
        </w:tabs>
        <w:jc w:val="both"/>
        <w:textAlignment w:val="baseline"/>
        <w:rPr>
          <w:sz w:val="24"/>
          <w:szCs w:val="24"/>
        </w:rPr>
      </w:pPr>
      <w:r w:rsidRPr="006D71BB">
        <w:rPr>
          <w:sz w:val="24"/>
          <w:szCs w:val="24"/>
        </w:rPr>
        <w:t>1</w:t>
      </w:r>
      <w:r w:rsidR="00F566C1">
        <w:rPr>
          <w:sz w:val="24"/>
          <w:szCs w:val="24"/>
        </w:rPr>
        <w:t>5</w:t>
      </w:r>
      <w:r w:rsidRPr="006D71BB">
        <w:rPr>
          <w:sz w:val="24"/>
          <w:szCs w:val="24"/>
        </w:rPr>
        <w:t xml:space="preserve">.4. </w:t>
      </w:r>
      <w:r w:rsidR="008904A9" w:rsidRPr="006D71BB">
        <w:rPr>
          <w:sz w:val="24"/>
          <w:szCs w:val="24"/>
        </w:rPr>
        <w:t>Договор</w:t>
      </w:r>
      <w:r w:rsidRPr="006D71BB">
        <w:rPr>
          <w:sz w:val="24"/>
          <w:szCs w:val="24"/>
        </w:rPr>
        <w:t xml:space="preserve"> считается заключенным со дня его подписания Сторонами и действует до исполнения Сторонами своих обязательств либо до расторжения </w:t>
      </w:r>
      <w:r w:rsidR="008904A9" w:rsidRPr="006D71BB">
        <w:rPr>
          <w:sz w:val="24"/>
          <w:szCs w:val="24"/>
        </w:rPr>
        <w:t>Договор</w:t>
      </w:r>
      <w:r w:rsidRPr="006D71BB">
        <w:rPr>
          <w:sz w:val="24"/>
          <w:szCs w:val="24"/>
        </w:rPr>
        <w:t>а.</w:t>
      </w:r>
    </w:p>
    <w:p w:rsidR="00FB1B75" w:rsidRPr="006D71BB" w:rsidRDefault="00FB1B75" w:rsidP="001508B4">
      <w:pPr>
        <w:shd w:val="clear" w:color="auto" w:fill="FFFFFF"/>
        <w:tabs>
          <w:tab w:val="left" w:pos="851"/>
        </w:tabs>
        <w:jc w:val="both"/>
        <w:textAlignment w:val="baseline"/>
        <w:rPr>
          <w:sz w:val="24"/>
          <w:szCs w:val="24"/>
        </w:rPr>
      </w:pPr>
    </w:p>
    <w:p w:rsidR="0088696A" w:rsidRDefault="0088696A" w:rsidP="0088696A">
      <w:pPr>
        <w:pStyle w:val="a5"/>
        <w:numPr>
          <w:ilvl w:val="0"/>
          <w:numId w:val="31"/>
        </w:numPr>
        <w:jc w:val="center"/>
        <w:rPr>
          <w:bCs/>
          <w:sz w:val="24"/>
          <w:szCs w:val="24"/>
          <w:bdr w:val="none" w:sz="0" w:space="0" w:color="auto" w:frame="1"/>
        </w:rPr>
      </w:pPr>
      <w:r w:rsidRPr="007D5626">
        <w:rPr>
          <w:bCs/>
          <w:sz w:val="24"/>
          <w:szCs w:val="24"/>
          <w:bdr w:val="none" w:sz="0" w:space="0" w:color="auto" w:frame="1"/>
        </w:rPr>
        <w:t>Юридические адреса, банковские реквизиты и подписи Сторон:</w:t>
      </w:r>
    </w:p>
    <w:p w:rsidR="007D5626" w:rsidRPr="007D5626" w:rsidRDefault="007D5626" w:rsidP="007D5626">
      <w:pPr>
        <w:pStyle w:val="a5"/>
        <w:ind w:left="720"/>
        <w:rPr>
          <w:bCs/>
          <w:sz w:val="24"/>
          <w:szCs w:val="24"/>
          <w:bdr w:val="none" w:sz="0" w:space="0" w:color="auto" w:frame="1"/>
        </w:rPr>
      </w:pPr>
    </w:p>
    <w:p w:rsidR="006D71BB" w:rsidRDefault="006D71BB" w:rsidP="006D71BB">
      <w:pPr>
        <w:pStyle w:val="a5"/>
        <w:tabs>
          <w:tab w:val="left" w:pos="851"/>
        </w:tabs>
        <w:ind w:left="720"/>
        <w:rPr>
          <w:bCs/>
          <w:sz w:val="24"/>
          <w:szCs w:val="24"/>
        </w:rPr>
      </w:pPr>
    </w:p>
    <w:p w:rsidR="00503C91" w:rsidRPr="006D71BB" w:rsidRDefault="00503C91" w:rsidP="00503C91">
      <w:pPr>
        <w:rPr>
          <w:sz w:val="24"/>
          <w:szCs w:val="24"/>
        </w:rPr>
      </w:pPr>
      <w:r>
        <w:rPr>
          <w:bCs/>
          <w:sz w:val="24"/>
          <w:szCs w:val="24"/>
        </w:rPr>
        <w:t>«</w:t>
      </w:r>
      <w:r w:rsidR="0089257A">
        <w:rPr>
          <w:bCs/>
          <w:sz w:val="24"/>
          <w:szCs w:val="24"/>
        </w:rPr>
        <w:t>«Заказчик»</w:t>
      </w:r>
      <w:r>
        <w:rPr>
          <w:bCs/>
          <w:sz w:val="24"/>
          <w:szCs w:val="24"/>
        </w:rPr>
        <w:t xml:space="preserve">»                                                                 </w:t>
      </w:r>
      <w:r w:rsidRPr="006D71BB">
        <w:rPr>
          <w:sz w:val="24"/>
          <w:szCs w:val="24"/>
        </w:rPr>
        <w:t>«</w:t>
      </w:r>
      <w:r w:rsidR="0089257A">
        <w:rPr>
          <w:sz w:val="24"/>
          <w:szCs w:val="24"/>
        </w:rPr>
        <w:t>«Подрядчик»</w:t>
      </w:r>
      <w:r w:rsidRPr="006D71BB">
        <w:rPr>
          <w:sz w:val="24"/>
          <w:szCs w:val="24"/>
        </w:rPr>
        <w:t>»:</w:t>
      </w:r>
    </w:p>
    <w:p w:rsidR="00503C91" w:rsidRPr="00503C91" w:rsidRDefault="00503C91" w:rsidP="00503C91">
      <w:pPr>
        <w:tabs>
          <w:tab w:val="left" w:pos="851"/>
        </w:tabs>
        <w:rPr>
          <w:b/>
          <w:bCs/>
          <w:sz w:val="24"/>
          <w:szCs w:val="24"/>
        </w:rPr>
      </w:pPr>
      <w:r w:rsidRPr="00503C91">
        <w:rPr>
          <w:b/>
          <w:bCs/>
          <w:sz w:val="24"/>
          <w:szCs w:val="24"/>
        </w:rPr>
        <w:t>ООО «Талнахбыт»</w:t>
      </w:r>
    </w:p>
    <w:tbl>
      <w:tblPr>
        <w:tblW w:w="10136" w:type="dxa"/>
        <w:tblLook w:val="01E0" w:firstRow="1" w:lastRow="1" w:firstColumn="1" w:lastColumn="1" w:noHBand="0" w:noVBand="0"/>
      </w:tblPr>
      <w:tblGrid>
        <w:gridCol w:w="5068"/>
        <w:gridCol w:w="5068"/>
      </w:tblGrid>
      <w:tr w:rsidR="006D71BB" w:rsidRPr="006D71BB" w:rsidTr="006D71BB">
        <w:tc>
          <w:tcPr>
            <w:tcW w:w="5068" w:type="dxa"/>
          </w:tcPr>
          <w:p w:rsidR="007D5626" w:rsidRPr="006D71BB" w:rsidRDefault="007D5626" w:rsidP="007D5626">
            <w:pPr>
              <w:jc w:val="both"/>
              <w:rPr>
                <w:sz w:val="24"/>
                <w:szCs w:val="24"/>
              </w:rPr>
            </w:pPr>
            <w:r w:rsidRPr="006D71BB">
              <w:rPr>
                <w:sz w:val="24"/>
                <w:szCs w:val="24"/>
              </w:rPr>
              <w:t>ИНН 2457047435 / КПП 245701001</w:t>
            </w:r>
          </w:p>
          <w:p w:rsidR="007D5626" w:rsidRPr="006D71BB" w:rsidRDefault="007D5626" w:rsidP="007D5626">
            <w:pPr>
              <w:jc w:val="both"/>
              <w:rPr>
                <w:sz w:val="24"/>
                <w:szCs w:val="24"/>
              </w:rPr>
            </w:pPr>
            <w:r w:rsidRPr="006D71BB">
              <w:rPr>
                <w:sz w:val="24"/>
                <w:szCs w:val="24"/>
                <w:u w:val="single"/>
              </w:rPr>
              <w:t>Банковские реквизиты</w:t>
            </w:r>
            <w:r w:rsidRPr="006D71BB">
              <w:rPr>
                <w:sz w:val="24"/>
                <w:szCs w:val="24"/>
              </w:rPr>
              <w:t>:</w:t>
            </w:r>
          </w:p>
          <w:p w:rsidR="007D5626" w:rsidRPr="006D71BB" w:rsidRDefault="007D5626" w:rsidP="007D5626">
            <w:pPr>
              <w:jc w:val="both"/>
              <w:rPr>
                <w:sz w:val="24"/>
                <w:szCs w:val="24"/>
              </w:rPr>
            </w:pPr>
            <w:proofErr w:type="gramStart"/>
            <w:r w:rsidRPr="006D71BB">
              <w:rPr>
                <w:sz w:val="24"/>
                <w:szCs w:val="24"/>
              </w:rPr>
              <w:t>р</w:t>
            </w:r>
            <w:proofErr w:type="gramEnd"/>
            <w:r w:rsidRPr="006D71BB">
              <w:rPr>
                <w:sz w:val="24"/>
                <w:szCs w:val="24"/>
              </w:rPr>
              <w:t>/с 40702810231160107880</w:t>
            </w:r>
          </w:p>
          <w:p w:rsidR="007D5626" w:rsidRPr="006D71BB" w:rsidRDefault="007D5626" w:rsidP="007D5626">
            <w:pPr>
              <w:jc w:val="both"/>
              <w:rPr>
                <w:sz w:val="24"/>
                <w:szCs w:val="24"/>
              </w:rPr>
            </w:pPr>
            <w:r w:rsidRPr="006D71BB">
              <w:rPr>
                <w:sz w:val="24"/>
                <w:szCs w:val="24"/>
              </w:rPr>
              <w:t>Красноярское отделение № 8646</w:t>
            </w:r>
          </w:p>
          <w:p w:rsidR="007D5626" w:rsidRPr="006D71BB" w:rsidRDefault="007D5626" w:rsidP="007D5626">
            <w:pPr>
              <w:jc w:val="both"/>
              <w:rPr>
                <w:sz w:val="24"/>
                <w:szCs w:val="24"/>
              </w:rPr>
            </w:pPr>
            <w:r w:rsidRPr="006D71BB">
              <w:rPr>
                <w:sz w:val="24"/>
                <w:szCs w:val="24"/>
              </w:rPr>
              <w:lastRenderedPageBreak/>
              <w:t>ПАО Сбербанк г. Красноярск</w:t>
            </w:r>
          </w:p>
          <w:p w:rsidR="007D5626" w:rsidRPr="006D71BB" w:rsidRDefault="007D5626" w:rsidP="007D5626">
            <w:pPr>
              <w:jc w:val="both"/>
              <w:rPr>
                <w:sz w:val="24"/>
                <w:szCs w:val="24"/>
              </w:rPr>
            </w:pPr>
            <w:r w:rsidRPr="006D71BB">
              <w:rPr>
                <w:sz w:val="24"/>
                <w:szCs w:val="24"/>
              </w:rPr>
              <w:t>БИК 040407627</w:t>
            </w:r>
          </w:p>
          <w:p w:rsidR="007D5626" w:rsidRDefault="007D5626" w:rsidP="007D5626">
            <w:pPr>
              <w:jc w:val="both"/>
              <w:rPr>
                <w:sz w:val="24"/>
                <w:szCs w:val="24"/>
              </w:rPr>
            </w:pPr>
            <w:r w:rsidRPr="006D71BB">
              <w:rPr>
                <w:sz w:val="24"/>
                <w:szCs w:val="24"/>
              </w:rPr>
              <w:t>к/с 30101810800000000627</w:t>
            </w:r>
            <w:r w:rsidRPr="006D71BB">
              <w:rPr>
                <w:sz w:val="24"/>
                <w:szCs w:val="24"/>
              </w:rPr>
              <w:tab/>
            </w:r>
          </w:p>
          <w:p w:rsidR="007D5626" w:rsidRPr="006D71BB" w:rsidRDefault="007D5626" w:rsidP="007D5626">
            <w:pPr>
              <w:jc w:val="both"/>
              <w:rPr>
                <w:sz w:val="24"/>
                <w:szCs w:val="24"/>
              </w:rPr>
            </w:pPr>
            <w:r w:rsidRPr="006D71BB">
              <w:rPr>
                <w:sz w:val="24"/>
                <w:szCs w:val="24"/>
                <w:u w:val="single"/>
              </w:rPr>
              <w:t>Юридический адрес</w:t>
            </w:r>
            <w:r w:rsidRPr="006D71BB">
              <w:rPr>
                <w:sz w:val="24"/>
                <w:szCs w:val="24"/>
              </w:rPr>
              <w:t>:</w:t>
            </w:r>
          </w:p>
          <w:p w:rsidR="007D5626" w:rsidRPr="006D71BB" w:rsidRDefault="007D5626" w:rsidP="007D5626">
            <w:pPr>
              <w:jc w:val="both"/>
              <w:rPr>
                <w:sz w:val="24"/>
                <w:szCs w:val="24"/>
              </w:rPr>
            </w:pPr>
            <w:r w:rsidRPr="006D71BB">
              <w:rPr>
                <w:sz w:val="24"/>
                <w:szCs w:val="24"/>
              </w:rPr>
              <w:t>663333, Российская Федерация,</w:t>
            </w:r>
          </w:p>
          <w:p w:rsidR="007D5626" w:rsidRDefault="007D5626" w:rsidP="007D5626">
            <w:pPr>
              <w:jc w:val="both"/>
              <w:rPr>
                <w:sz w:val="24"/>
                <w:szCs w:val="24"/>
              </w:rPr>
            </w:pPr>
            <w:r w:rsidRPr="006D71BB">
              <w:rPr>
                <w:sz w:val="24"/>
                <w:szCs w:val="24"/>
              </w:rPr>
              <w:t>Красноярский край, г. Норильск,</w:t>
            </w:r>
          </w:p>
          <w:p w:rsidR="007D5626" w:rsidRDefault="007D5626" w:rsidP="007D5626">
            <w:pPr>
              <w:jc w:val="both"/>
              <w:rPr>
                <w:sz w:val="24"/>
                <w:szCs w:val="24"/>
              </w:rPr>
            </w:pPr>
            <w:r w:rsidRPr="006D71BB">
              <w:rPr>
                <w:sz w:val="24"/>
                <w:szCs w:val="24"/>
              </w:rPr>
              <w:t>ул. Первопроходцев, д. 16</w:t>
            </w:r>
          </w:p>
          <w:p w:rsidR="00503C91" w:rsidRPr="006D71BB" w:rsidRDefault="00503C91" w:rsidP="00503C91">
            <w:pPr>
              <w:jc w:val="both"/>
              <w:rPr>
                <w:sz w:val="24"/>
                <w:szCs w:val="24"/>
              </w:rPr>
            </w:pPr>
            <w:r w:rsidRPr="006D71BB">
              <w:rPr>
                <w:sz w:val="24"/>
                <w:szCs w:val="24"/>
              </w:rPr>
              <w:t>тел./ факс: (3919) 44-50-46</w:t>
            </w:r>
          </w:p>
          <w:p w:rsidR="00503C91" w:rsidRPr="006D71BB" w:rsidRDefault="00503C91" w:rsidP="00503C91">
            <w:pPr>
              <w:jc w:val="both"/>
              <w:rPr>
                <w:i/>
                <w:sz w:val="24"/>
                <w:szCs w:val="24"/>
              </w:rPr>
            </w:pPr>
            <w:r w:rsidRPr="006D71BB">
              <w:rPr>
                <w:sz w:val="24"/>
                <w:szCs w:val="24"/>
                <w:lang w:val="en-US"/>
              </w:rPr>
              <w:t>E</w:t>
            </w:r>
            <w:r w:rsidRPr="006D71BB">
              <w:rPr>
                <w:sz w:val="24"/>
                <w:szCs w:val="24"/>
              </w:rPr>
              <w:t>-</w:t>
            </w:r>
            <w:r w:rsidRPr="006D71BB">
              <w:rPr>
                <w:sz w:val="24"/>
                <w:szCs w:val="24"/>
                <w:lang w:val="en-US"/>
              </w:rPr>
              <w:t>mail</w:t>
            </w:r>
            <w:r w:rsidRPr="006D71BB">
              <w:rPr>
                <w:sz w:val="24"/>
                <w:szCs w:val="24"/>
              </w:rPr>
              <w:t xml:space="preserve">: </w:t>
            </w:r>
            <w:proofErr w:type="spellStart"/>
            <w:r w:rsidRPr="006D71BB">
              <w:rPr>
                <w:i/>
                <w:sz w:val="24"/>
                <w:szCs w:val="24"/>
                <w:u w:val="single"/>
                <w:lang w:val="en-US"/>
              </w:rPr>
              <w:t>talnahbyt</w:t>
            </w:r>
            <w:proofErr w:type="spellEnd"/>
            <w:r w:rsidRPr="006D71BB">
              <w:rPr>
                <w:i/>
                <w:sz w:val="24"/>
                <w:szCs w:val="24"/>
                <w:u w:val="single"/>
              </w:rPr>
              <w:t>@</w:t>
            </w:r>
            <w:r w:rsidRPr="006D71BB">
              <w:rPr>
                <w:i/>
                <w:sz w:val="24"/>
                <w:szCs w:val="24"/>
                <w:u w:val="single"/>
                <w:lang w:val="en-US"/>
              </w:rPr>
              <w:t>mail</w:t>
            </w:r>
            <w:r w:rsidRPr="006D71BB">
              <w:rPr>
                <w:i/>
                <w:sz w:val="24"/>
                <w:szCs w:val="24"/>
                <w:u w:val="single"/>
              </w:rPr>
              <w:t>.</w:t>
            </w:r>
            <w:proofErr w:type="spellStart"/>
            <w:r w:rsidRPr="006D71BB">
              <w:rPr>
                <w:i/>
                <w:sz w:val="24"/>
                <w:szCs w:val="24"/>
                <w:u w:val="single"/>
                <w:lang w:val="en-US"/>
              </w:rPr>
              <w:t>ru</w:t>
            </w:r>
            <w:proofErr w:type="spellEnd"/>
          </w:p>
          <w:p w:rsidR="00503C91" w:rsidRPr="006D71BB" w:rsidRDefault="00503C91" w:rsidP="007D5626">
            <w:pPr>
              <w:jc w:val="both"/>
              <w:rPr>
                <w:sz w:val="24"/>
                <w:szCs w:val="24"/>
              </w:rPr>
            </w:pPr>
          </w:p>
        </w:tc>
        <w:tc>
          <w:tcPr>
            <w:tcW w:w="5068" w:type="dxa"/>
          </w:tcPr>
          <w:p w:rsidR="006D71BB" w:rsidRPr="006D71BB" w:rsidRDefault="006D71BB" w:rsidP="00B86266">
            <w:pPr>
              <w:pStyle w:val="ConsPlusNonformat"/>
              <w:widowControl/>
              <w:rPr>
                <w:sz w:val="24"/>
                <w:szCs w:val="24"/>
              </w:rPr>
            </w:pPr>
          </w:p>
        </w:tc>
      </w:tr>
      <w:tr w:rsidR="006D71BB" w:rsidRPr="006D71BB" w:rsidTr="006D71BB">
        <w:trPr>
          <w:trHeight w:val="3632"/>
        </w:trPr>
        <w:tc>
          <w:tcPr>
            <w:tcW w:w="5068" w:type="dxa"/>
          </w:tcPr>
          <w:p w:rsidR="006D71BB" w:rsidRPr="00503C91" w:rsidRDefault="006D71BB" w:rsidP="00BA4CF1">
            <w:pPr>
              <w:jc w:val="both"/>
              <w:rPr>
                <w:b/>
                <w:sz w:val="24"/>
                <w:szCs w:val="24"/>
              </w:rPr>
            </w:pPr>
            <w:r w:rsidRPr="00503C91">
              <w:rPr>
                <w:b/>
                <w:sz w:val="24"/>
                <w:szCs w:val="24"/>
              </w:rPr>
              <w:lastRenderedPageBreak/>
              <w:t xml:space="preserve">Генеральный директор </w:t>
            </w:r>
          </w:p>
          <w:p w:rsidR="006D71BB" w:rsidRPr="00503C91" w:rsidRDefault="006D71BB" w:rsidP="00BA4CF1">
            <w:pPr>
              <w:jc w:val="both"/>
              <w:rPr>
                <w:b/>
                <w:sz w:val="24"/>
                <w:szCs w:val="24"/>
              </w:rPr>
            </w:pPr>
            <w:r w:rsidRPr="00503C91">
              <w:rPr>
                <w:b/>
                <w:sz w:val="24"/>
                <w:szCs w:val="24"/>
              </w:rPr>
              <w:t>ООО «Талнахбыт»</w:t>
            </w:r>
          </w:p>
          <w:p w:rsidR="006D71BB" w:rsidRPr="006D71BB" w:rsidRDefault="006D71BB" w:rsidP="00BA4CF1">
            <w:pPr>
              <w:jc w:val="both"/>
              <w:rPr>
                <w:sz w:val="24"/>
                <w:szCs w:val="24"/>
              </w:rPr>
            </w:pPr>
          </w:p>
          <w:p w:rsidR="006D71BB" w:rsidRPr="006D71BB" w:rsidRDefault="006D71BB" w:rsidP="00BA4CF1">
            <w:pPr>
              <w:rPr>
                <w:sz w:val="24"/>
                <w:szCs w:val="24"/>
              </w:rPr>
            </w:pPr>
          </w:p>
          <w:p w:rsidR="006D71BB" w:rsidRPr="006D71BB" w:rsidRDefault="006D71BB" w:rsidP="00BA4CF1">
            <w:pPr>
              <w:rPr>
                <w:sz w:val="24"/>
                <w:szCs w:val="24"/>
              </w:rPr>
            </w:pPr>
          </w:p>
          <w:p w:rsidR="006D71BB" w:rsidRPr="006D71BB" w:rsidRDefault="006D71BB" w:rsidP="00BA4CF1">
            <w:pPr>
              <w:rPr>
                <w:sz w:val="24"/>
                <w:szCs w:val="24"/>
              </w:rPr>
            </w:pPr>
            <w:r w:rsidRPr="006D71BB">
              <w:rPr>
                <w:sz w:val="24"/>
                <w:szCs w:val="24"/>
              </w:rPr>
              <w:t xml:space="preserve">__________________ </w:t>
            </w:r>
            <w:r w:rsidR="009E16A7">
              <w:rPr>
                <w:sz w:val="24"/>
                <w:szCs w:val="24"/>
              </w:rPr>
              <w:t>К.В.</w:t>
            </w:r>
            <w:r w:rsidRPr="006D71BB">
              <w:rPr>
                <w:sz w:val="24"/>
                <w:szCs w:val="24"/>
              </w:rPr>
              <w:t xml:space="preserve"> Николаенко</w:t>
            </w:r>
          </w:p>
          <w:p w:rsidR="006D71BB" w:rsidRPr="006D71BB" w:rsidRDefault="006D71BB" w:rsidP="00BA4CF1">
            <w:pPr>
              <w:jc w:val="both"/>
              <w:rPr>
                <w:sz w:val="24"/>
                <w:szCs w:val="24"/>
              </w:rPr>
            </w:pPr>
            <w:r w:rsidRPr="006D71BB">
              <w:rPr>
                <w:sz w:val="24"/>
                <w:szCs w:val="24"/>
              </w:rPr>
              <w:t xml:space="preserve"> </w:t>
            </w:r>
          </w:p>
        </w:tc>
        <w:tc>
          <w:tcPr>
            <w:tcW w:w="5068" w:type="dxa"/>
          </w:tcPr>
          <w:p w:rsidR="006D71BB" w:rsidRDefault="006D71BB"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Default="00B86266" w:rsidP="00BA4CF1">
            <w:pPr>
              <w:jc w:val="both"/>
              <w:rPr>
                <w:sz w:val="24"/>
                <w:szCs w:val="24"/>
              </w:rPr>
            </w:pPr>
          </w:p>
          <w:p w:rsidR="00B86266" w:rsidRPr="006D71BB" w:rsidRDefault="00B86266" w:rsidP="00BA4CF1">
            <w:pPr>
              <w:jc w:val="both"/>
              <w:rPr>
                <w:sz w:val="24"/>
                <w:szCs w:val="24"/>
              </w:rPr>
            </w:pPr>
          </w:p>
          <w:p w:rsidR="006D71BB" w:rsidRPr="006D71BB" w:rsidRDefault="006D71BB" w:rsidP="00BA4CF1">
            <w:pPr>
              <w:jc w:val="both"/>
              <w:rPr>
                <w:sz w:val="24"/>
                <w:szCs w:val="24"/>
              </w:rPr>
            </w:pPr>
            <w:r w:rsidRPr="006D71BB">
              <w:rPr>
                <w:sz w:val="24"/>
                <w:szCs w:val="24"/>
              </w:rPr>
              <w:t xml:space="preserve"> </w:t>
            </w:r>
          </w:p>
        </w:tc>
      </w:tr>
    </w:tbl>
    <w:p w:rsidR="001266BA" w:rsidRDefault="001266BA"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tbl>
      <w:tblPr>
        <w:tblW w:w="10930" w:type="dxa"/>
        <w:tblInd w:w="93" w:type="dxa"/>
        <w:tblLook w:val="04A0" w:firstRow="1" w:lastRow="0" w:firstColumn="1" w:lastColumn="0" w:noHBand="0" w:noVBand="1"/>
      </w:tblPr>
      <w:tblGrid>
        <w:gridCol w:w="540"/>
        <w:gridCol w:w="1820"/>
        <w:gridCol w:w="980"/>
        <w:gridCol w:w="894"/>
        <w:gridCol w:w="1120"/>
        <w:gridCol w:w="1060"/>
        <w:gridCol w:w="1180"/>
        <w:gridCol w:w="1188"/>
        <w:gridCol w:w="1188"/>
        <w:gridCol w:w="960"/>
      </w:tblGrid>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2376" w:type="dxa"/>
            <w:gridSpan w:val="2"/>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Приложение № 1</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300"/>
        </w:trPr>
        <w:tc>
          <w:tcPr>
            <w:tcW w:w="540" w:type="dxa"/>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 </w:t>
            </w:r>
          </w:p>
        </w:tc>
        <w:tc>
          <w:tcPr>
            <w:tcW w:w="3556" w:type="dxa"/>
            <w:gridSpan w:val="3"/>
            <w:tcBorders>
              <w:top w:val="nil"/>
              <w:left w:val="nil"/>
              <w:bottom w:val="nil"/>
              <w:right w:val="nil"/>
            </w:tcBorders>
            <w:shd w:val="clear" w:color="000000" w:fill="FFFFFF"/>
            <w:vAlign w:val="bottom"/>
            <w:hideMark/>
          </w:tcPr>
          <w:p w:rsidR="00BA4CF1" w:rsidRPr="00BA4CF1" w:rsidRDefault="00BA4CF1" w:rsidP="00BA4CF1">
            <w:pPr>
              <w:rPr>
                <w:color w:val="000000"/>
                <w:sz w:val="24"/>
                <w:szCs w:val="24"/>
              </w:rPr>
            </w:pPr>
            <w:r w:rsidRPr="00BA4CF1">
              <w:rPr>
                <w:color w:val="000000"/>
                <w:sz w:val="24"/>
                <w:szCs w:val="24"/>
              </w:rPr>
              <w:t>к договору № _____________</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9430" w:type="dxa"/>
            <w:gridSpan w:val="8"/>
            <w:tcBorders>
              <w:top w:val="nil"/>
              <w:left w:val="nil"/>
              <w:bottom w:val="nil"/>
              <w:right w:val="nil"/>
            </w:tcBorders>
            <w:shd w:val="clear" w:color="000000" w:fill="FFFFFF"/>
            <w:noWrap/>
            <w:vAlign w:val="bottom"/>
            <w:hideMark/>
          </w:tcPr>
          <w:p w:rsidR="00BA4CF1" w:rsidRPr="00BA4CF1" w:rsidRDefault="00BA4CF1" w:rsidP="00BA4CF1">
            <w:pPr>
              <w:jc w:val="right"/>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510"/>
        </w:trPr>
        <w:tc>
          <w:tcPr>
            <w:tcW w:w="540" w:type="dxa"/>
            <w:tcBorders>
              <w:top w:val="single" w:sz="4" w:space="0" w:color="auto"/>
              <w:left w:val="single" w:sz="4" w:space="0" w:color="auto"/>
              <w:bottom w:val="nil"/>
              <w:right w:val="single" w:sz="4" w:space="0" w:color="auto"/>
            </w:tcBorders>
            <w:shd w:val="clear" w:color="000000" w:fill="FFFFFF"/>
            <w:vAlign w:val="center"/>
            <w:hideMark/>
          </w:tcPr>
          <w:p w:rsidR="00BA4CF1" w:rsidRPr="00BA4CF1" w:rsidRDefault="00BA4CF1" w:rsidP="00BA4CF1">
            <w:pPr>
              <w:jc w:val="center"/>
              <w:rPr>
                <w:color w:val="000000"/>
                <w:sz w:val="24"/>
                <w:szCs w:val="24"/>
              </w:rPr>
            </w:pPr>
            <w:r w:rsidRPr="00BA4CF1">
              <w:rPr>
                <w:color w:val="000000"/>
                <w:sz w:val="24"/>
                <w:szCs w:val="24"/>
              </w:rPr>
              <w:t xml:space="preserve">№ </w:t>
            </w:r>
            <w:proofErr w:type="gramStart"/>
            <w:r w:rsidRPr="00BA4CF1">
              <w:rPr>
                <w:color w:val="000000"/>
                <w:sz w:val="24"/>
                <w:szCs w:val="24"/>
              </w:rPr>
              <w:t>п</w:t>
            </w:r>
            <w:proofErr w:type="gramEnd"/>
            <w:r w:rsidRPr="00BA4CF1">
              <w:rPr>
                <w:color w:val="000000"/>
                <w:sz w:val="24"/>
                <w:szCs w:val="24"/>
              </w:rPr>
              <w:t>/п</w:t>
            </w:r>
          </w:p>
        </w:tc>
        <w:tc>
          <w:tcPr>
            <w:tcW w:w="1820" w:type="dxa"/>
            <w:tcBorders>
              <w:top w:val="single" w:sz="4" w:space="0" w:color="auto"/>
              <w:left w:val="nil"/>
              <w:bottom w:val="nil"/>
              <w:right w:val="single" w:sz="4" w:space="0" w:color="auto"/>
            </w:tcBorders>
            <w:shd w:val="clear" w:color="000000" w:fill="FFFFFF"/>
            <w:noWrap/>
            <w:vAlign w:val="center"/>
            <w:hideMark/>
          </w:tcPr>
          <w:p w:rsidR="00BA4CF1" w:rsidRPr="00BA4CF1" w:rsidRDefault="00BA4CF1" w:rsidP="00BA4CF1">
            <w:pPr>
              <w:jc w:val="center"/>
              <w:rPr>
                <w:color w:val="000000"/>
                <w:sz w:val="24"/>
                <w:szCs w:val="24"/>
              </w:rPr>
            </w:pPr>
            <w:r w:rsidRPr="00BA4CF1">
              <w:rPr>
                <w:color w:val="000000"/>
                <w:sz w:val="24"/>
                <w:szCs w:val="24"/>
              </w:rPr>
              <w:t>Вид работ, адрес</w:t>
            </w:r>
          </w:p>
        </w:tc>
        <w:tc>
          <w:tcPr>
            <w:tcW w:w="980" w:type="dxa"/>
            <w:tcBorders>
              <w:top w:val="single" w:sz="4" w:space="0" w:color="auto"/>
              <w:left w:val="nil"/>
              <w:bottom w:val="nil"/>
              <w:right w:val="single" w:sz="4" w:space="0" w:color="auto"/>
            </w:tcBorders>
            <w:shd w:val="clear" w:color="000000" w:fill="FFFFFF"/>
            <w:noWrap/>
            <w:vAlign w:val="center"/>
            <w:hideMark/>
          </w:tcPr>
          <w:p w:rsidR="00BA4CF1" w:rsidRPr="00BA4CF1" w:rsidRDefault="00BA4CF1" w:rsidP="00BA4CF1">
            <w:pPr>
              <w:jc w:val="center"/>
              <w:rPr>
                <w:color w:val="000000"/>
                <w:sz w:val="24"/>
                <w:szCs w:val="24"/>
              </w:rPr>
            </w:pPr>
            <w:proofErr w:type="spellStart"/>
            <w:r w:rsidRPr="00BA4CF1">
              <w:rPr>
                <w:color w:val="000000"/>
                <w:sz w:val="24"/>
                <w:szCs w:val="24"/>
              </w:rPr>
              <w:t>Ед</w:t>
            </w:r>
            <w:proofErr w:type="gramStart"/>
            <w:r w:rsidRPr="00BA4CF1">
              <w:rPr>
                <w:color w:val="000000"/>
                <w:sz w:val="24"/>
                <w:szCs w:val="24"/>
              </w:rPr>
              <w:t>.и</w:t>
            </w:r>
            <w:proofErr w:type="gramEnd"/>
            <w:r w:rsidRPr="00BA4CF1">
              <w:rPr>
                <w:color w:val="000000"/>
                <w:sz w:val="24"/>
                <w:szCs w:val="24"/>
              </w:rPr>
              <w:t>зм</w:t>
            </w:r>
            <w:proofErr w:type="spellEnd"/>
            <w:r w:rsidRPr="00BA4CF1">
              <w:rPr>
                <w:color w:val="000000"/>
                <w:sz w:val="24"/>
                <w:szCs w:val="24"/>
              </w:rPr>
              <w:t>.</w:t>
            </w:r>
          </w:p>
        </w:tc>
        <w:tc>
          <w:tcPr>
            <w:tcW w:w="894" w:type="dxa"/>
            <w:tcBorders>
              <w:top w:val="single" w:sz="4" w:space="0" w:color="auto"/>
              <w:left w:val="nil"/>
              <w:bottom w:val="nil"/>
              <w:right w:val="single" w:sz="4" w:space="0" w:color="auto"/>
            </w:tcBorders>
            <w:shd w:val="clear" w:color="000000" w:fill="FFFFFF"/>
            <w:noWrap/>
            <w:vAlign w:val="center"/>
            <w:hideMark/>
          </w:tcPr>
          <w:p w:rsidR="00BA4CF1" w:rsidRPr="00BA4CF1" w:rsidRDefault="00BA4CF1" w:rsidP="00BA4CF1">
            <w:pPr>
              <w:jc w:val="center"/>
              <w:rPr>
                <w:color w:val="000000"/>
                <w:sz w:val="24"/>
                <w:szCs w:val="24"/>
              </w:rPr>
            </w:pPr>
            <w:r w:rsidRPr="00BA4CF1">
              <w:rPr>
                <w:color w:val="000000"/>
                <w:sz w:val="24"/>
                <w:szCs w:val="24"/>
              </w:rPr>
              <w:t>Объем</w:t>
            </w:r>
          </w:p>
        </w:tc>
        <w:tc>
          <w:tcPr>
            <w:tcW w:w="1120" w:type="dxa"/>
            <w:tcBorders>
              <w:top w:val="single" w:sz="4" w:space="0" w:color="auto"/>
              <w:left w:val="nil"/>
              <w:bottom w:val="nil"/>
              <w:right w:val="single" w:sz="4" w:space="0" w:color="auto"/>
            </w:tcBorders>
            <w:shd w:val="clear" w:color="000000" w:fill="FFFFFF"/>
            <w:vAlign w:val="center"/>
            <w:hideMark/>
          </w:tcPr>
          <w:p w:rsidR="00BA4CF1" w:rsidRPr="00BA4CF1" w:rsidRDefault="00BA4CF1" w:rsidP="00BA4CF1">
            <w:pPr>
              <w:jc w:val="center"/>
              <w:rPr>
                <w:color w:val="000000"/>
                <w:sz w:val="24"/>
                <w:szCs w:val="24"/>
              </w:rPr>
            </w:pPr>
            <w:r w:rsidRPr="00BA4CF1">
              <w:rPr>
                <w:color w:val="000000"/>
                <w:sz w:val="24"/>
                <w:szCs w:val="24"/>
              </w:rPr>
              <w:t xml:space="preserve">Сметная </w:t>
            </w:r>
            <w:proofErr w:type="spellStart"/>
            <w:r w:rsidRPr="00BA4CF1">
              <w:rPr>
                <w:color w:val="000000"/>
                <w:sz w:val="24"/>
                <w:szCs w:val="24"/>
              </w:rPr>
              <w:t>ст-ть</w:t>
            </w:r>
            <w:proofErr w:type="spellEnd"/>
          </w:p>
        </w:tc>
        <w:tc>
          <w:tcPr>
            <w:tcW w:w="1060" w:type="dxa"/>
            <w:tcBorders>
              <w:top w:val="single" w:sz="4" w:space="0" w:color="auto"/>
              <w:left w:val="nil"/>
              <w:bottom w:val="nil"/>
              <w:right w:val="single" w:sz="4" w:space="0" w:color="auto"/>
            </w:tcBorders>
            <w:shd w:val="clear" w:color="000000" w:fill="FFFFFF"/>
            <w:noWrap/>
            <w:vAlign w:val="center"/>
            <w:hideMark/>
          </w:tcPr>
          <w:p w:rsidR="00BA4CF1" w:rsidRPr="00BA4CF1" w:rsidRDefault="00BA4CF1" w:rsidP="00BA4CF1">
            <w:pPr>
              <w:jc w:val="center"/>
              <w:rPr>
                <w:color w:val="000000"/>
                <w:sz w:val="24"/>
                <w:szCs w:val="24"/>
              </w:rPr>
            </w:pPr>
            <w:r w:rsidRPr="00BA4CF1">
              <w:rPr>
                <w:color w:val="000000"/>
                <w:sz w:val="24"/>
                <w:szCs w:val="24"/>
              </w:rPr>
              <w:t>НДС</w:t>
            </w:r>
          </w:p>
        </w:tc>
        <w:tc>
          <w:tcPr>
            <w:tcW w:w="1180" w:type="dxa"/>
            <w:tcBorders>
              <w:top w:val="single" w:sz="4" w:space="0" w:color="auto"/>
              <w:left w:val="nil"/>
              <w:bottom w:val="nil"/>
              <w:right w:val="single" w:sz="4" w:space="0" w:color="auto"/>
            </w:tcBorders>
            <w:shd w:val="clear" w:color="000000" w:fill="FFFFFF"/>
            <w:vAlign w:val="center"/>
            <w:hideMark/>
          </w:tcPr>
          <w:p w:rsidR="00BA4CF1" w:rsidRPr="00BA4CF1" w:rsidRDefault="00BA4CF1" w:rsidP="00BA4CF1">
            <w:pPr>
              <w:jc w:val="center"/>
              <w:rPr>
                <w:color w:val="000000"/>
                <w:sz w:val="24"/>
                <w:szCs w:val="24"/>
              </w:rPr>
            </w:pPr>
            <w:r w:rsidRPr="00BA4CF1">
              <w:rPr>
                <w:color w:val="000000"/>
                <w:sz w:val="24"/>
                <w:szCs w:val="24"/>
              </w:rPr>
              <w:t>Всего с НДС в тыс</w:t>
            </w:r>
            <w:proofErr w:type="gramStart"/>
            <w:r w:rsidRPr="00BA4CF1">
              <w:rPr>
                <w:color w:val="000000"/>
                <w:sz w:val="24"/>
                <w:szCs w:val="24"/>
              </w:rPr>
              <w:t>.р</w:t>
            </w:r>
            <w:proofErr w:type="gramEnd"/>
            <w:r w:rsidRPr="00BA4CF1">
              <w:rPr>
                <w:color w:val="000000"/>
                <w:sz w:val="24"/>
                <w:szCs w:val="24"/>
              </w:rPr>
              <w:t>уб.</w:t>
            </w:r>
          </w:p>
        </w:tc>
        <w:tc>
          <w:tcPr>
            <w:tcW w:w="2376" w:type="dxa"/>
            <w:gridSpan w:val="2"/>
            <w:tcBorders>
              <w:top w:val="single" w:sz="4" w:space="0" w:color="auto"/>
              <w:left w:val="nil"/>
              <w:bottom w:val="single" w:sz="4" w:space="0" w:color="auto"/>
              <w:right w:val="single" w:sz="4" w:space="0" w:color="auto"/>
            </w:tcBorders>
            <w:shd w:val="clear" w:color="000000" w:fill="FFFFFF"/>
            <w:vAlign w:val="center"/>
            <w:hideMark/>
          </w:tcPr>
          <w:p w:rsidR="00BA4CF1" w:rsidRPr="00BA4CF1" w:rsidRDefault="00BA4CF1" w:rsidP="00BA4CF1">
            <w:pPr>
              <w:jc w:val="center"/>
              <w:rPr>
                <w:color w:val="000000"/>
                <w:sz w:val="24"/>
                <w:szCs w:val="24"/>
              </w:rPr>
            </w:pPr>
            <w:r w:rsidRPr="00BA4CF1">
              <w:rPr>
                <w:color w:val="000000"/>
                <w:sz w:val="24"/>
                <w:szCs w:val="24"/>
              </w:rPr>
              <w:t>Сроки выполнения работ</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6414" w:type="dxa"/>
            <w:gridSpan w:val="6"/>
            <w:tcBorders>
              <w:top w:val="single" w:sz="4" w:space="0" w:color="auto"/>
              <w:left w:val="single" w:sz="4" w:space="0" w:color="auto"/>
              <w:bottom w:val="single" w:sz="4" w:space="0" w:color="auto"/>
              <w:right w:val="single" w:sz="4" w:space="0" w:color="000000"/>
            </w:tcBorders>
            <w:shd w:val="clear" w:color="000000" w:fill="FFFFFF"/>
            <w:vAlign w:val="bottom"/>
            <w:hideMark/>
          </w:tcPr>
          <w:p w:rsidR="00BA4CF1" w:rsidRPr="00BA4CF1" w:rsidRDefault="00BA4CF1" w:rsidP="00BA4CF1">
            <w:pPr>
              <w:rPr>
                <w:b/>
                <w:bCs/>
                <w:sz w:val="24"/>
                <w:szCs w:val="24"/>
              </w:rPr>
            </w:pPr>
            <w:r w:rsidRPr="00BA4CF1">
              <w:rPr>
                <w:b/>
                <w:bCs/>
                <w:sz w:val="24"/>
                <w:szCs w:val="24"/>
              </w:rPr>
              <w:t> </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1</w:t>
            </w:r>
          </w:p>
        </w:tc>
        <w:tc>
          <w:tcPr>
            <w:tcW w:w="182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2</w:t>
            </w:r>
          </w:p>
        </w:tc>
        <w:tc>
          <w:tcPr>
            <w:tcW w:w="182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3</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4</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5</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6</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7</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8</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9</w:t>
            </w:r>
          </w:p>
        </w:tc>
        <w:tc>
          <w:tcPr>
            <w:tcW w:w="18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894" w:type="dxa"/>
            <w:tcBorders>
              <w:top w:val="nil"/>
              <w:left w:val="nil"/>
              <w:bottom w:val="single" w:sz="4" w:space="0" w:color="auto"/>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single" w:sz="4" w:space="0" w:color="auto"/>
              <w:bottom w:val="single" w:sz="4" w:space="0" w:color="auto"/>
              <w:right w:val="nil"/>
            </w:tcBorders>
            <w:shd w:val="clear" w:color="000000" w:fill="FFFFFF"/>
            <w:noWrap/>
            <w:vAlign w:val="bottom"/>
            <w:hideMark/>
          </w:tcPr>
          <w:p w:rsidR="00BA4CF1" w:rsidRPr="00BA4CF1" w:rsidRDefault="00BA4CF1" w:rsidP="00BA4CF1">
            <w:pPr>
              <w:jc w:val="center"/>
              <w:rPr>
                <w:sz w:val="24"/>
                <w:szCs w:val="24"/>
              </w:rPr>
            </w:pPr>
            <w:r w:rsidRPr="00BA4CF1">
              <w:rPr>
                <w:sz w:val="24"/>
                <w:szCs w:val="24"/>
              </w:rPr>
              <w:t> </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single" w:sz="4" w:space="0" w:color="auto"/>
              <w:bottom w:val="single" w:sz="4" w:space="0" w:color="auto"/>
              <w:right w:val="single" w:sz="4" w:space="0" w:color="auto"/>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820" w:type="dxa"/>
            <w:tcBorders>
              <w:top w:val="nil"/>
              <w:left w:val="nil"/>
              <w:bottom w:val="single" w:sz="4" w:space="0" w:color="auto"/>
              <w:right w:val="single" w:sz="4" w:space="0" w:color="auto"/>
            </w:tcBorders>
            <w:shd w:val="clear" w:color="000000" w:fill="FFFFFF"/>
            <w:vAlign w:val="bottom"/>
            <w:hideMark/>
          </w:tcPr>
          <w:p w:rsidR="00BA4CF1" w:rsidRPr="00BA4CF1" w:rsidRDefault="00BA4CF1" w:rsidP="00BA4CF1">
            <w:pPr>
              <w:jc w:val="right"/>
              <w:rPr>
                <w:b/>
                <w:bCs/>
                <w:sz w:val="24"/>
                <w:szCs w:val="24"/>
              </w:rPr>
            </w:pPr>
            <w:r w:rsidRPr="00BA4CF1">
              <w:rPr>
                <w:b/>
                <w:bCs/>
                <w:sz w:val="24"/>
                <w:szCs w:val="24"/>
              </w:rPr>
              <w:t>ИТОГО:</w:t>
            </w:r>
          </w:p>
        </w:tc>
        <w:tc>
          <w:tcPr>
            <w:tcW w:w="9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b/>
                <w:bCs/>
                <w:sz w:val="24"/>
                <w:szCs w:val="24"/>
              </w:rPr>
            </w:pPr>
            <w:r w:rsidRPr="00BA4CF1">
              <w:rPr>
                <w:b/>
                <w:bCs/>
                <w:sz w:val="24"/>
                <w:szCs w:val="24"/>
              </w:rPr>
              <w:t> </w:t>
            </w:r>
          </w:p>
        </w:tc>
        <w:tc>
          <w:tcPr>
            <w:tcW w:w="894"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b/>
                <w:bCs/>
                <w:sz w:val="24"/>
                <w:szCs w:val="24"/>
              </w:rPr>
            </w:pPr>
            <w:r w:rsidRPr="00BA4CF1">
              <w:rPr>
                <w:b/>
                <w:bCs/>
                <w:sz w:val="24"/>
                <w:szCs w:val="24"/>
              </w:rPr>
              <w:t>0</w:t>
            </w:r>
          </w:p>
        </w:tc>
        <w:tc>
          <w:tcPr>
            <w:tcW w:w="112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b/>
                <w:bCs/>
                <w:sz w:val="24"/>
                <w:szCs w:val="24"/>
              </w:rPr>
            </w:pPr>
            <w:r w:rsidRPr="00BA4CF1">
              <w:rPr>
                <w:b/>
                <w:bCs/>
                <w:sz w:val="24"/>
                <w:szCs w:val="24"/>
              </w:rPr>
              <w:t> </w:t>
            </w:r>
          </w:p>
        </w:tc>
        <w:tc>
          <w:tcPr>
            <w:tcW w:w="106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b/>
                <w:bCs/>
                <w:sz w:val="24"/>
                <w:szCs w:val="24"/>
              </w:rPr>
            </w:pPr>
            <w:r w:rsidRPr="00BA4CF1">
              <w:rPr>
                <w:b/>
                <w:bCs/>
                <w:sz w:val="24"/>
                <w:szCs w:val="24"/>
              </w:rPr>
              <w:t>0,00</w:t>
            </w:r>
          </w:p>
        </w:tc>
        <w:tc>
          <w:tcPr>
            <w:tcW w:w="1180"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jc w:val="center"/>
              <w:rPr>
                <w:b/>
                <w:bCs/>
                <w:sz w:val="24"/>
                <w:szCs w:val="24"/>
              </w:rPr>
            </w:pPr>
            <w:r w:rsidRPr="00BA4CF1">
              <w:rPr>
                <w:b/>
                <w:bCs/>
                <w:sz w:val="24"/>
                <w:szCs w:val="24"/>
              </w:rPr>
              <w:t>0,00</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single" w:sz="4" w:space="0" w:color="auto"/>
              <w:right w:val="single" w:sz="4" w:space="0" w:color="auto"/>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vAlign w:val="bottom"/>
            <w:hideMark/>
          </w:tcPr>
          <w:p w:rsidR="00BA4CF1" w:rsidRPr="00BA4CF1" w:rsidRDefault="00BA4CF1" w:rsidP="00BA4CF1">
            <w:pPr>
              <w:jc w:val="right"/>
              <w:rPr>
                <w:b/>
                <w:bCs/>
                <w:sz w:val="24"/>
                <w:szCs w:val="24"/>
              </w:rPr>
            </w:pPr>
            <w:r w:rsidRPr="00BA4CF1">
              <w:rPr>
                <w:b/>
                <w:bCs/>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b/>
                <w:bCs/>
                <w:sz w:val="24"/>
                <w:szCs w:val="24"/>
              </w:rPr>
            </w:pPr>
            <w:r w:rsidRPr="00BA4CF1">
              <w:rPr>
                <w:b/>
                <w:bCs/>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vAlign w:val="bottom"/>
            <w:hideMark/>
          </w:tcPr>
          <w:p w:rsidR="00BA4CF1" w:rsidRPr="00BA4CF1" w:rsidRDefault="00BA4CF1" w:rsidP="00BA4CF1">
            <w:pPr>
              <w:jc w:val="right"/>
              <w:rPr>
                <w:b/>
                <w:bCs/>
                <w:sz w:val="24"/>
                <w:szCs w:val="24"/>
              </w:rPr>
            </w:pPr>
            <w:r w:rsidRPr="00BA4CF1">
              <w:rPr>
                <w:b/>
                <w:bCs/>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b/>
                <w:bCs/>
                <w:sz w:val="24"/>
                <w:szCs w:val="24"/>
              </w:rPr>
            </w:pPr>
            <w:r w:rsidRPr="00BA4CF1">
              <w:rPr>
                <w:b/>
                <w:bCs/>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4234" w:type="dxa"/>
            <w:gridSpan w:val="4"/>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Генеральный директор ООО "Талнахбыт"</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b/>
                <w:bCs/>
                <w:sz w:val="24"/>
                <w:szCs w:val="24"/>
              </w:rPr>
            </w:pPr>
            <w:r w:rsidRPr="00BA4CF1">
              <w:rPr>
                <w:b/>
                <w:bCs/>
                <w:sz w:val="24"/>
                <w:szCs w:val="24"/>
              </w:rPr>
              <w:t> </w:t>
            </w:r>
          </w:p>
        </w:tc>
        <w:tc>
          <w:tcPr>
            <w:tcW w:w="2376" w:type="dxa"/>
            <w:gridSpan w:val="2"/>
            <w:tcBorders>
              <w:top w:val="nil"/>
              <w:left w:val="nil"/>
              <w:bottom w:val="nil"/>
              <w:right w:val="nil"/>
            </w:tcBorders>
            <w:shd w:val="clear" w:color="000000" w:fill="FFFFFF"/>
            <w:noWrap/>
            <w:vAlign w:val="bottom"/>
            <w:hideMark/>
          </w:tcPr>
          <w:p w:rsidR="00BA4CF1" w:rsidRPr="00BA4CF1" w:rsidRDefault="009E16A7" w:rsidP="009E16A7">
            <w:pPr>
              <w:rPr>
                <w:color w:val="000000"/>
                <w:sz w:val="24"/>
                <w:szCs w:val="24"/>
              </w:rPr>
            </w:pPr>
            <w:r>
              <w:rPr>
                <w:color w:val="000000"/>
                <w:sz w:val="24"/>
                <w:szCs w:val="24"/>
              </w:rPr>
              <w:t>К.В.</w:t>
            </w:r>
            <w:r w:rsidR="00BA4CF1" w:rsidRPr="00BA4CF1">
              <w:rPr>
                <w:color w:val="000000"/>
                <w:sz w:val="24"/>
                <w:szCs w:val="24"/>
              </w:rPr>
              <w:t xml:space="preserve"> Николаенко</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vAlign w:val="bottom"/>
            <w:hideMark/>
          </w:tcPr>
          <w:p w:rsidR="00BA4CF1" w:rsidRPr="00BA4CF1" w:rsidRDefault="00BA4CF1" w:rsidP="00BA4CF1">
            <w:pPr>
              <w:jc w:val="right"/>
              <w:rPr>
                <w:b/>
                <w:bCs/>
                <w:sz w:val="24"/>
                <w:szCs w:val="24"/>
              </w:rPr>
            </w:pPr>
            <w:r w:rsidRPr="00BA4CF1">
              <w:rPr>
                <w:b/>
                <w:bCs/>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b/>
                <w:bCs/>
                <w:sz w:val="24"/>
                <w:szCs w:val="24"/>
              </w:rPr>
            </w:pPr>
            <w:r w:rsidRPr="00BA4CF1">
              <w:rPr>
                <w:b/>
                <w:bCs/>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2360" w:type="dxa"/>
            <w:gridSpan w:val="2"/>
            <w:tcBorders>
              <w:top w:val="nil"/>
              <w:left w:val="nil"/>
              <w:bottom w:val="nil"/>
              <w:right w:val="nil"/>
            </w:tcBorders>
            <w:shd w:val="clear" w:color="000000" w:fill="FFFFFF"/>
            <w:noWrap/>
            <w:vAlign w:val="bottom"/>
            <w:hideMark/>
          </w:tcPr>
          <w:p w:rsidR="00BA4CF1" w:rsidRPr="00BA4CF1" w:rsidRDefault="0089257A" w:rsidP="00BA4CF1">
            <w:pPr>
              <w:rPr>
                <w:color w:val="000000"/>
                <w:sz w:val="24"/>
                <w:szCs w:val="24"/>
              </w:rPr>
            </w:pPr>
            <w:r>
              <w:rPr>
                <w:color w:val="000000"/>
                <w:sz w:val="24"/>
                <w:szCs w:val="24"/>
              </w:rPr>
              <w:t>«Подрядчик»</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2376" w:type="dxa"/>
            <w:gridSpan w:val="2"/>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__________________</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tcPr>
          <w:p w:rsidR="00BA4CF1" w:rsidRPr="00BA4CF1" w:rsidRDefault="00BA4CF1" w:rsidP="00BA4CF1">
            <w:pPr>
              <w:rPr>
                <w:color w:val="000000"/>
                <w:sz w:val="24"/>
                <w:szCs w:val="24"/>
              </w:rPr>
            </w:pP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3340" w:type="dxa"/>
            <w:gridSpan w:val="3"/>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Начальник Т</w:t>
            </w:r>
            <w:proofErr w:type="gramStart"/>
            <w:r w:rsidRPr="00BA4CF1">
              <w:rPr>
                <w:color w:val="000000"/>
                <w:sz w:val="24"/>
                <w:szCs w:val="24"/>
              </w:rPr>
              <w:t>О ООО</w:t>
            </w:r>
            <w:proofErr w:type="gramEnd"/>
            <w:r w:rsidRPr="00BA4CF1">
              <w:rPr>
                <w:color w:val="000000"/>
                <w:sz w:val="24"/>
                <w:szCs w:val="24"/>
              </w:rPr>
              <w:t xml:space="preserve"> "Талнахбыт"</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2376" w:type="dxa"/>
            <w:gridSpan w:val="2"/>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xml:space="preserve">И.В. </w:t>
            </w:r>
            <w:proofErr w:type="spellStart"/>
            <w:r w:rsidRPr="00BA4CF1">
              <w:rPr>
                <w:color w:val="000000"/>
                <w:sz w:val="24"/>
                <w:szCs w:val="24"/>
              </w:rPr>
              <w:t>Криштопова</w:t>
            </w:r>
            <w:proofErr w:type="spellEnd"/>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r w:rsidR="00BA4CF1" w:rsidRPr="00BA4CF1" w:rsidTr="00F566C1">
        <w:trPr>
          <w:trHeight w:val="255"/>
        </w:trPr>
        <w:tc>
          <w:tcPr>
            <w:tcW w:w="54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82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8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894"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120" w:type="dxa"/>
            <w:tcBorders>
              <w:top w:val="nil"/>
              <w:left w:val="nil"/>
              <w:bottom w:val="nil"/>
              <w:right w:val="nil"/>
            </w:tcBorders>
            <w:shd w:val="clear" w:color="000000" w:fill="FFFFFF"/>
            <w:noWrap/>
            <w:vAlign w:val="bottom"/>
            <w:hideMark/>
          </w:tcPr>
          <w:p w:rsidR="00BA4CF1" w:rsidRPr="00BA4CF1" w:rsidRDefault="00BA4CF1" w:rsidP="00BA4CF1">
            <w:pPr>
              <w:jc w:val="center"/>
              <w:rPr>
                <w:color w:val="000000"/>
                <w:sz w:val="24"/>
                <w:szCs w:val="24"/>
              </w:rPr>
            </w:pPr>
            <w:r w:rsidRPr="00BA4CF1">
              <w:rPr>
                <w:color w:val="000000"/>
                <w:sz w:val="24"/>
                <w:szCs w:val="24"/>
              </w:rPr>
              <w:t> </w:t>
            </w:r>
          </w:p>
        </w:tc>
        <w:tc>
          <w:tcPr>
            <w:tcW w:w="10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1188"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c>
          <w:tcPr>
            <w:tcW w:w="960" w:type="dxa"/>
            <w:tcBorders>
              <w:top w:val="nil"/>
              <w:left w:val="nil"/>
              <w:bottom w:val="nil"/>
              <w:right w:val="nil"/>
            </w:tcBorders>
            <w:shd w:val="clear" w:color="000000" w:fill="FFFFFF"/>
            <w:noWrap/>
            <w:vAlign w:val="bottom"/>
            <w:hideMark/>
          </w:tcPr>
          <w:p w:rsidR="00BA4CF1" w:rsidRPr="00BA4CF1" w:rsidRDefault="00BA4CF1" w:rsidP="00BA4CF1">
            <w:pPr>
              <w:rPr>
                <w:color w:val="000000"/>
                <w:sz w:val="24"/>
                <w:szCs w:val="24"/>
              </w:rPr>
            </w:pPr>
            <w:r w:rsidRPr="00BA4CF1">
              <w:rPr>
                <w:color w:val="000000"/>
                <w:sz w:val="24"/>
                <w:szCs w:val="24"/>
              </w:rPr>
              <w:t> </w:t>
            </w:r>
          </w:p>
        </w:tc>
      </w:tr>
    </w:tbl>
    <w:p w:rsidR="00617919" w:rsidRPr="00BA4CF1" w:rsidRDefault="00617919" w:rsidP="00617919">
      <w:pPr>
        <w:pStyle w:val="NoNumberNormal"/>
        <w:widowControl/>
        <w:ind w:firstLine="0"/>
        <w:jc w:val="right"/>
        <w:rPr>
          <w:rFonts w:ascii="Times New Roman" w:hAnsi="Times New Roman" w:cs="Times New Roman"/>
          <w:sz w:val="24"/>
          <w:szCs w:val="24"/>
        </w:rPr>
      </w:pPr>
    </w:p>
    <w:p w:rsidR="00BA4CF1" w:rsidRPr="00BA4CF1" w:rsidRDefault="00BA4CF1" w:rsidP="00617919">
      <w:pPr>
        <w:pStyle w:val="NoNumberNormal"/>
        <w:widowControl/>
        <w:ind w:firstLine="0"/>
        <w:jc w:val="right"/>
        <w:rPr>
          <w:rFonts w:ascii="Times New Roman" w:hAnsi="Times New Roman" w:cs="Times New Roman"/>
          <w:sz w:val="24"/>
          <w:szCs w:val="24"/>
        </w:rPr>
      </w:pPr>
    </w:p>
    <w:p w:rsidR="00BA4CF1" w:rsidRP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BA4CF1" w:rsidRDefault="00BA4CF1" w:rsidP="00617919">
      <w:pPr>
        <w:pStyle w:val="NoNumberNormal"/>
        <w:widowControl/>
        <w:ind w:firstLine="0"/>
        <w:jc w:val="right"/>
        <w:rPr>
          <w:rFonts w:ascii="Times New Roman" w:hAnsi="Times New Roman" w:cs="Times New Roman"/>
          <w:sz w:val="24"/>
          <w:szCs w:val="24"/>
        </w:rPr>
      </w:pPr>
    </w:p>
    <w:p w:rsidR="00617919" w:rsidRPr="00617919" w:rsidRDefault="00617919" w:rsidP="00617919">
      <w:pPr>
        <w:pStyle w:val="NoNumberNormal"/>
        <w:widowControl/>
        <w:ind w:firstLine="0"/>
        <w:jc w:val="right"/>
        <w:rPr>
          <w:rFonts w:ascii="Times New Roman" w:hAnsi="Times New Roman" w:cs="Times New Roman"/>
          <w:sz w:val="24"/>
          <w:szCs w:val="24"/>
        </w:rPr>
      </w:pPr>
      <w:r w:rsidRPr="00617919">
        <w:rPr>
          <w:rFonts w:ascii="Times New Roman" w:hAnsi="Times New Roman" w:cs="Times New Roman"/>
          <w:sz w:val="24"/>
          <w:szCs w:val="24"/>
        </w:rPr>
        <w:lastRenderedPageBreak/>
        <w:t xml:space="preserve">Приложение N </w:t>
      </w:r>
      <w:r w:rsidR="00C31204">
        <w:rPr>
          <w:rFonts w:ascii="Times New Roman" w:hAnsi="Times New Roman" w:cs="Times New Roman"/>
          <w:sz w:val="24"/>
          <w:szCs w:val="24"/>
        </w:rPr>
        <w:t>2</w:t>
      </w:r>
    </w:p>
    <w:p w:rsidR="00617919" w:rsidRPr="00617919" w:rsidRDefault="00617919" w:rsidP="00617919">
      <w:pPr>
        <w:pStyle w:val="NoNumberNormal"/>
        <w:widowControl/>
        <w:ind w:firstLine="0"/>
        <w:jc w:val="center"/>
        <w:rPr>
          <w:rFonts w:ascii="Times New Roman" w:hAnsi="Times New Roman" w:cs="Times New Roman"/>
          <w:sz w:val="24"/>
          <w:szCs w:val="24"/>
        </w:rPr>
      </w:pPr>
      <w:r w:rsidRPr="00617919">
        <w:rPr>
          <w:rFonts w:ascii="Times New Roman" w:hAnsi="Times New Roman" w:cs="Times New Roman"/>
          <w:sz w:val="24"/>
          <w:szCs w:val="24"/>
        </w:rPr>
        <w:t xml:space="preserve">                                                                                                                             к Договору подряда</w:t>
      </w:r>
    </w:p>
    <w:p w:rsidR="00617919" w:rsidRPr="00617919" w:rsidRDefault="00617919" w:rsidP="00617919">
      <w:pPr>
        <w:pStyle w:val="NoNumberNormal"/>
        <w:widowControl/>
        <w:ind w:firstLine="0"/>
        <w:jc w:val="right"/>
        <w:rPr>
          <w:rFonts w:ascii="Times New Roman" w:hAnsi="Times New Roman" w:cs="Times New Roman"/>
          <w:sz w:val="24"/>
          <w:szCs w:val="24"/>
        </w:rPr>
      </w:pPr>
      <w:r w:rsidRPr="00617919">
        <w:rPr>
          <w:rFonts w:ascii="Times New Roman" w:hAnsi="Times New Roman" w:cs="Times New Roman"/>
          <w:sz w:val="24"/>
          <w:szCs w:val="24"/>
        </w:rPr>
        <w:t xml:space="preserve">от "___"________ ____ </w:t>
      </w:r>
      <w:proofErr w:type="gramStart"/>
      <w:r w:rsidRPr="00617919">
        <w:rPr>
          <w:rFonts w:ascii="Times New Roman" w:hAnsi="Times New Roman" w:cs="Times New Roman"/>
          <w:sz w:val="24"/>
          <w:szCs w:val="24"/>
        </w:rPr>
        <w:t>г</w:t>
      </w:r>
      <w:proofErr w:type="gramEnd"/>
      <w:r w:rsidRPr="00617919">
        <w:rPr>
          <w:rFonts w:ascii="Times New Roman" w:hAnsi="Times New Roman" w:cs="Times New Roman"/>
          <w:sz w:val="24"/>
          <w:szCs w:val="24"/>
        </w:rPr>
        <w:t>.</w:t>
      </w:r>
    </w:p>
    <w:p w:rsidR="00617919" w:rsidRPr="00617919" w:rsidRDefault="00617919" w:rsidP="00617919">
      <w:pPr>
        <w:pStyle w:val="NoNumberNormal"/>
        <w:widowControl/>
        <w:ind w:firstLine="0"/>
        <w:jc w:val="right"/>
        <w:rPr>
          <w:rFonts w:ascii="Times New Roman" w:hAnsi="Times New Roman" w:cs="Times New Roman"/>
          <w:sz w:val="24"/>
          <w:szCs w:val="24"/>
        </w:rPr>
      </w:pPr>
      <w:r w:rsidRPr="00617919">
        <w:rPr>
          <w:rFonts w:ascii="Times New Roman" w:hAnsi="Times New Roman" w:cs="Times New Roman"/>
          <w:sz w:val="24"/>
          <w:szCs w:val="24"/>
        </w:rPr>
        <w:t>N _______</w:t>
      </w:r>
    </w:p>
    <w:p w:rsidR="00617919" w:rsidRPr="00617919" w:rsidRDefault="00617919" w:rsidP="00617919">
      <w:pPr>
        <w:pStyle w:val="NoNumberNormal"/>
        <w:widowControl/>
        <w:ind w:firstLine="540"/>
        <w:jc w:val="both"/>
        <w:rPr>
          <w:rFonts w:ascii="Times New Roman" w:hAnsi="Times New Roman" w:cs="Times New Roman"/>
          <w:sz w:val="24"/>
          <w:szCs w:val="24"/>
        </w:rPr>
      </w:pPr>
    </w:p>
    <w:p w:rsidR="00617919" w:rsidRPr="00617919" w:rsidRDefault="00617919" w:rsidP="00617919">
      <w:pPr>
        <w:pStyle w:val="NoNumberNormal"/>
        <w:widowControl/>
        <w:ind w:firstLine="0"/>
        <w:jc w:val="center"/>
        <w:rPr>
          <w:rFonts w:ascii="Times New Roman" w:hAnsi="Times New Roman" w:cs="Times New Roman"/>
          <w:sz w:val="24"/>
          <w:szCs w:val="24"/>
        </w:rPr>
      </w:pPr>
      <w:r w:rsidRPr="00617919">
        <w:rPr>
          <w:rFonts w:ascii="Times New Roman" w:hAnsi="Times New Roman" w:cs="Times New Roman"/>
          <w:b/>
          <w:bCs/>
          <w:sz w:val="24"/>
          <w:szCs w:val="24"/>
        </w:rPr>
        <w:t>ГРАФИК ВЫПОЛНЕНИЯ РАБОТ</w:t>
      </w:r>
    </w:p>
    <w:p w:rsidR="00617919" w:rsidRPr="00617919" w:rsidRDefault="00617919" w:rsidP="00617919">
      <w:pPr>
        <w:pStyle w:val="NoNumberNormal"/>
        <w:widowControl/>
        <w:ind w:firstLine="540"/>
        <w:jc w:val="both"/>
        <w:rPr>
          <w:rFonts w:ascii="Times New Roman" w:hAnsi="Times New Roman" w:cs="Times New Roman"/>
          <w:sz w:val="24"/>
          <w:szCs w:val="24"/>
        </w:rPr>
      </w:pPr>
    </w:p>
    <w:tbl>
      <w:tblPr>
        <w:tblW w:w="9990" w:type="dxa"/>
        <w:tblInd w:w="70" w:type="dxa"/>
        <w:tblLayout w:type="fixed"/>
        <w:tblCellMar>
          <w:left w:w="70" w:type="dxa"/>
          <w:right w:w="70" w:type="dxa"/>
        </w:tblCellMar>
        <w:tblLook w:val="0000" w:firstRow="0" w:lastRow="0" w:firstColumn="0" w:lastColumn="0" w:noHBand="0" w:noVBand="0"/>
      </w:tblPr>
      <w:tblGrid>
        <w:gridCol w:w="851"/>
        <w:gridCol w:w="4549"/>
        <w:gridCol w:w="1620"/>
        <w:gridCol w:w="1620"/>
        <w:gridCol w:w="1350"/>
      </w:tblGrid>
      <w:tr w:rsidR="00617919" w:rsidRPr="00617919" w:rsidTr="00BA4CF1">
        <w:trPr>
          <w:cantSplit/>
          <w:trHeight w:val="480"/>
        </w:trPr>
        <w:tc>
          <w:tcPr>
            <w:tcW w:w="851"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Номер</w:t>
            </w:r>
            <w:r w:rsidRPr="00617919">
              <w:rPr>
                <w:rFonts w:ascii="Times New Roman" w:hAnsi="Times New Roman" w:cs="Times New Roman"/>
                <w:sz w:val="24"/>
                <w:szCs w:val="24"/>
              </w:rPr>
              <w:br/>
              <w:t>этапа</w:t>
            </w: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Наименование (вид) работ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Объем   </w:t>
            </w:r>
            <w:r w:rsidRPr="00617919">
              <w:rPr>
                <w:rFonts w:ascii="Times New Roman" w:hAnsi="Times New Roman" w:cs="Times New Roman"/>
                <w:sz w:val="24"/>
                <w:szCs w:val="24"/>
              </w:rPr>
              <w:br/>
              <w:t xml:space="preserve">работ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Дата   </w:t>
            </w:r>
            <w:r w:rsidRPr="00617919">
              <w:rPr>
                <w:rFonts w:ascii="Times New Roman" w:hAnsi="Times New Roman" w:cs="Times New Roman"/>
                <w:sz w:val="24"/>
                <w:szCs w:val="24"/>
              </w:rPr>
              <w:br/>
              <w:t xml:space="preserve">начала  </w:t>
            </w:r>
            <w:r w:rsidRPr="00617919">
              <w:rPr>
                <w:rFonts w:ascii="Times New Roman" w:hAnsi="Times New Roman" w:cs="Times New Roman"/>
                <w:sz w:val="24"/>
                <w:szCs w:val="24"/>
              </w:rPr>
              <w:br/>
              <w:t xml:space="preserve">работ   </w:t>
            </w: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Дата  </w:t>
            </w:r>
            <w:r w:rsidRPr="00617919">
              <w:rPr>
                <w:rFonts w:ascii="Times New Roman" w:hAnsi="Times New Roman" w:cs="Times New Roman"/>
                <w:sz w:val="24"/>
                <w:szCs w:val="24"/>
              </w:rPr>
              <w:br/>
              <w:t>окончания</w:t>
            </w:r>
            <w:r w:rsidRPr="00617919">
              <w:rPr>
                <w:rFonts w:ascii="Times New Roman" w:hAnsi="Times New Roman" w:cs="Times New Roman"/>
                <w:sz w:val="24"/>
                <w:szCs w:val="24"/>
              </w:rPr>
              <w:br/>
              <w:t xml:space="preserve">работ  </w:t>
            </w:r>
          </w:p>
        </w:tc>
      </w:tr>
      <w:tr w:rsidR="00617919" w:rsidRPr="00617919" w:rsidTr="00BA4CF1">
        <w:trPr>
          <w:cantSplit/>
          <w:trHeight w:val="240"/>
        </w:trPr>
        <w:tc>
          <w:tcPr>
            <w:tcW w:w="851" w:type="dxa"/>
            <w:vMerge w:val="restart"/>
            <w:tcBorders>
              <w:top w:val="single" w:sz="6" w:space="0" w:color="auto"/>
              <w:left w:val="single" w:sz="6" w:space="0" w:color="auto"/>
              <w:bottom w:val="nil"/>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1  </w:t>
            </w: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1.1.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tcBorders>
              <w:top w:val="nil"/>
              <w:left w:val="single" w:sz="6" w:space="0" w:color="auto"/>
              <w:bottom w:val="nil"/>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1.2.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tcBorders>
              <w:top w:val="nil"/>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1.3.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val="restart"/>
            <w:tcBorders>
              <w:top w:val="single" w:sz="6" w:space="0" w:color="auto"/>
              <w:left w:val="single" w:sz="6" w:space="0" w:color="auto"/>
              <w:bottom w:val="nil"/>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2  </w:t>
            </w: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2.1.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tcBorders>
              <w:top w:val="nil"/>
              <w:left w:val="single" w:sz="6" w:space="0" w:color="auto"/>
              <w:bottom w:val="nil"/>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2.2.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tcBorders>
              <w:top w:val="nil"/>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2.3.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val="restart"/>
            <w:tcBorders>
              <w:top w:val="single" w:sz="6" w:space="0" w:color="auto"/>
              <w:left w:val="single" w:sz="6" w:space="0" w:color="auto"/>
              <w:bottom w:val="nil"/>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3</w:t>
            </w: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3.1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tcBorders>
              <w:top w:val="nil"/>
              <w:left w:val="single" w:sz="6" w:space="0" w:color="auto"/>
              <w:bottom w:val="nil"/>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3.2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51" w:type="dxa"/>
            <w:vMerge/>
            <w:tcBorders>
              <w:top w:val="nil"/>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4549"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 xml:space="preserve">3.3                           </w:t>
            </w: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r w:rsidR="00617919" w:rsidRPr="00617919" w:rsidTr="00BA4CF1">
        <w:trPr>
          <w:cantSplit/>
          <w:trHeight w:val="240"/>
        </w:trPr>
        <w:tc>
          <w:tcPr>
            <w:tcW w:w="8640" w:type="dxa"/>
            <w:gridSpan w:val="4"/>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r w:rsidRPr="00617919">
              <w:rPr>
                <w:rFonts w:ascii="Times New Roman" w:hAnsi="Times New Roman" w:cs="Times New Roman"/>
                <w:sz w:val="24"/>
                <w:szCs w:val="24"/>
              </w:rPr>
              <w:t>...</w:t>
            </w:r>
          </w:p>
        </w:tc>
        <w:tc>
          <w:tcPr>
            <w:tcW w:w="1350" w:type="dxa"/>
            <w:tcBorders>
              <w:top w:val="single" w:sz="6" w:space="0" w:color="auto"/>
              <w:left w:val="single" w:sz="6" w:space="0" w:color="auto"/>
              <w:bottom w:val="single" w:sz="6" w:space="0" w:color="auto"/>
              <w:right w:val="single" w:sz="6" w:space="0" w:color="auto"/>
            </w:tcBorders>
          </w:tcPr>
          <w:p w:rsidR="00617919" w:rsidRPr="00617919" w:rsidRDefault="00617919" w:rsidP="00BA4CF1">
            <w:pPr>
              <w:pStyle w:val="NoNumberNormal"/>
              <w:widowControl/>
              <w:ind w:firstLine="0"/>
              <w:rPr>
                <w:rFonts w:ascii="Times New Roman" w:hAnsi="Times New Roman" w:cs="Times New Roman"/>
                <w:sz w:val="24"/>
                <w:szCs w:val="24"/>
              </w:rPr>
            </w:pPr>
          </w:p>
        </w:tc>
      </w:tr>
    </w:tbl>
    <w:p w:rsidR="00617919" w:rsidRPr="00617919" w:rsidRDefault="00617919" w:rsidP="00617919">
      <w:pPr>
        <w:pStyle w:val="NoNumberNormal"/>
        <w:widowControl/>
        <w:ind w:firstLine="540"/>
        <w:jc w:val="both"/>
        <w:rPr>
          <w:rFonts w:ascii="Times New Roman" w:hAnsi="Times New Roman" w:cs="Times New Roman"/>
          <w:sz w:val="24"/>
          <w:szCs w:val="24"/>
        </w:rPr>
      </w:pPr>
    </w:p>
    <w:p w:rsidR="00617919" w:rsidRPr="00617919" w:rsidRDefault="00617919" w:rsidP="00617919">
      <w:pPr>
        <w:pStyle w:val="NoNumberNormal"/>
        <w:widowControl/>
        <w:ind w:firstLine="540"/>
        <w:jc w:val="both"/>
        <w:rPr>
          <w:rFonts w:ascii="Times New Roman" w:hAnsi="Times New Roman" w:cs="Times New Roman"/>
          <w:sz w:val="24"/>
          <w:szCs w:val="24"/>
        </w:rPr>
      </w:pPr>
      <w:r w:rsidRPr="00617919">
        <w:rPr>
          <w:rFonts w:ascii="Times New Roman" w:hAnsi="Times New Roman" w:cs="Times New Roman"/>
          <w:sz w:val="24"/>
          <w:szCs w:val="24"/>
        </w:rPr>
        <w:t xml:space="preserve">Дата начала работ по Договору: "___"__________ _____ </w:t>
      </w:r>
      <w:proofErr w:type="gramStart"/>
      <w:r w:rsidRPr="00617919">
        <w:rPr>
          <w:rFonts w:ascii="Times New Roman" w:hAnsi="Times New Roman" w:cs="Times New Roman"/>
          <w:sz w:val="24"/>
          <w:szCs w:val="24"/>
        </w:rPr>
        <w:t>г</w:t>
      </w:r>
      <w:proofErr w:type="gramEnd"/>
      <w:r w:rsidRPr="00617919">
        <w:rPr>
          <w:rFonts w:ascii="Times New Roman" w:hAnsi="Times New Roman" w:cs="Times New Roman"/>
          <w:sz w:val="24"/>
          <w:szCs w:val="24"/>
        </w:rPr>
        <w:t>.</w:t>
      </w:r>
    </w:p>
    <w:p w:rsidR="00617919" w:rsidRPr="00617919" w:rsidRDefault="00617919" w:rsidP="00617919">
      <w:pPr>
        <w:pStyle w:val="NoNumberNormal"/>
        <w:widowControl/>
        <w:ind w:firstLine="540"/>
        <w:jc w:val="both"/>
        <w:rPr>
          <w:rFonts w:ascii="Times New Roman" w:hAnsi="Times New Roman" w:cs="Times New Roman"/>
          <w:sz w:val="24"/>
          <w:szCs w:val="24"/>
        </w:rPr>
      </w:pPr>
      <w:r w:rsidRPr="00617919">
        <w:rPr>
          <w:rFonts w:ascii="Times New Roman" w:hAnsi="Times New Roman" w:cs="Times New Roman"/>
          <w:sz w:val="24"/>
          <w:szCs w:val="24"/>
        </w:rPr>
        <w:t xml:space="preserve">Дата окончания работ по Договору: "___"__________ _____ </w:t>
      </w:r>
      <w:proofErr w:type="gramStart"/>
      <w:r w:rsidRPr="00617919">
        <w:rPr>
          <w:rFonts w:ascii="Times New Roman" w:hAnsi="Times New Roman" w:cs="Times New Roman"/>
          <w:sz w:val="24"/>
          <w:szCs w:val="24"/>
        </w:rPr>
        <w:t>г</w:t>
      </w:r>
      <w:proofErr w:type="gramEnd"/>
      <w:r w:rsidRPr="00617919">
        <w:rPr>
          <w:rFonts w:ascii="Times New Roman" w:hAnsi="Times New Roman" w:cs="Times New Roman"/>
          <w:sz w:val="24"/>
          <w:szCs w:val="24"/>
        </w:rPr>
        <w:t>.</w:t>
      </w:r>
    </w:p>
    <w:p w:rsidR="00617919" w:rsidRPr="00617919" w:rsidRDefault="00617919" w:rsidP="00617919">
      <w:pPr>
        <w:pStyle w:val="NoNumberNormal"/>
        <w:widowControl/>
        <w:ind w:firstLine="540"/>
        <w:jc w:val="both"/>
        <w:rPr>
          <w:rFonts w:ascii="Times New Roman" w:hAnsi="Times New Roman" w:cs="Times New Roman"/>
          <w:sz w:val="24"/>
          <w:szCs w:val="24"/>
        </w:rPr>
      </w:pPr>
    </w:p>
    <w:p w:rsidR="00617919" w:rsidRPr="00617919" w:rsidRDefault="00617919" w:rsidP="00617919">
      <w:pPr>
        <w:pStyle w:val="NoNumberNormal"/>
        <w:widowControl/>
        <w:ind w:firstLine="540"/>
        <w:jc w:val="both"/>
        <w:rPr>
          <w:rFonts w:ascii="Times New Roman" w:hAnsi="Times New Roman" w:cs="Times New Roman"/>
          <w:sz w:val="24"/>
          <w:szCs w:val="24"/>
        </w:rPr>
      </w:pPr>
      <w:r w:rsidRPr="00617919">
        <w:rPr>
          <w:rFonts w:ascii="Times New Roman" w:hAnsi="Times New Roman" w:cs="Times New Roman"/>
          <w:sz w:val="24"/>
          <w:szCs w:val="24"/>
        </w:rPr>
        <w:t>Подписи Сторон</w:t>
      </w:r>
    </w:p>
    <w:p w:rsidR="00617919" w:rsidRPr="00617919" w:rsidRDefault="00617919" w:rsidP="00617919">
      <w:pPr>
        <w:pStyle w:val="NoNumberNormal"/>
        <w:widowControl/>
        <w:ind w:firstLine="540"/>
        <w:jc w:val="both"/>
        <w:rPr>
          <w:rFonts w:ascii="Times New Roman" w:hAnsi="Times New Roman" w:cs="Times New Roman"/>
          <w:sz w:val="24"/>
          <w:szCs w:val="24"/>
        </w:rPr>
      </w:pPr>
    </w:p>
    <w:p w:rsidR="00617919" w:rsidRPr="00617919" w:rsidRDefault="00617919" w:rsidP="00617919">
      <w:pPr>
        <w:pStyle w:val="NoNumberNonformat"/>
        <w:widowControl/>
        <w:rPr>
          <w:rFonts w:ascii="Times New Roman" w:hAnsi="Times New Roman" w:cs="Times New Roman"/>
          <w:sz w:val="24"/>
          <w:szCs w:val="24"/>
        </w:rPr>
      </w:pPr>
      <w:r w:rsidRPr="00617919">
        <w:rPr>
          <w:rFonts w:ascii="Times New Roman" w:hAnsi="Times New Roman" w:cs="Times New Roman"/>
          <w:sz w:val="24"/>
          <w:szCs w:val="24"/>
        </w:rPr>
        <w:t xml:space="preserve">От имени </w:t>
      </w:r>
      <w:r w:rsidR="0089257A">
        <w:rPr>
          <w:rFonts w:ascii="Times New Roman" w:hAnsi="Times New Roman" w:cs="Times New Roman"/>
          <w:sz w:val="24"/>
          <w:szCs w:val="24"/>
        </w:rPr>
        <w:t>«Заказ</w:t>
      </w:r>
      <w:r w:rsidR="00143086">
        <w:rPr>
          <w:rFonts w:ascii="Times New Roman" w:hAnsi="Times New Roman" w:cs="Times New Roman"/>
          <w:sz w:val="24"/>
          <w:szCs w:val="24"/>
        </w:rPr>
        <w:t>чик</w:t>
      </w:r>
      <w:r w:rsidRPr="00617919">
        <w:rPr>
          <w:rFonts w:ascii="Times New Roman" w:hAnsi="Times New Roman" w:cs="Times New Roman"/>
          <w:sz w:val="24"/>
          <w:szCs w:val="24"/>
        </w:rPr>
        <w:t>а</w:t>
      </w:r>
      <w:r w:rsidR="00143086">
        <w:rPr>
          <w:rFonts w:ascii="Times New Roman" w:hAnsi="Times New Roman" w:cs="Times New Roman"/>
          <w:sz w:val="24"/>
          <w:szCs w:val="24"/>
        </w:rPr>
        <w:t>»</w:t>
      </w:r>
      <w:r w:rsidRPr="00617919">
        <w:rPr>
          <w:rFonts w:ascii="Times New Roman" w:hAnsi="Times New Roman" w:cs="Times New Roman"/>
          <w:sz w:val="24"/>
          <w:szCs w:val="24"/>
        </w:rPr>
        <w:t xml:space="preserve">                 </w:t>
      </w:r>
      <w:r w:rsidR="00991448">
        <w:rPr>
          <w:rFonts w:ascii="Times New Roman" w:hAnsi="Times New Roman" w:cs="Times New Roman"/>
          <w:sz w:val="24"/>
          <w:szCs w:val="24"/>
        </w:rPr>
        <w:t xml:space="preserve">                                </w:t>
      </w:r>
      <w:r w:rsidRPr="00617919">
        <w:rPr>
          <w:rFonts w:ascii="Times New Roman" w:hAnsi="Times New Roman" w:cs="Times New Roman"/>
          <w:sz w:val="24"/>
          <w:szCs w:val="24"/>
        </w:rPr>
        <w:t xml:space="preserve"> </w:t>
      </w:r>
      <w:r w:rsidR="00991448">
        <w:rPr>
          <w:rFonts w:ascii="Times New Roman" w:hAnsi="Times New Roman" w:cs="Times New Roman"/>
          <w:sz w:val="24"/>
          <w:szCs w:val="24"/>
        </w:rPr>
        <w:t xml:space="preserve">         </w:t>
      </w:r>
      <w:r w:rsidRPr="00617919">
        <w:rPr>
          <w:rFonts w:ascii="Times New Roman" w:hAnsi="Times New Roman" w:cs="Times New Roman"/>
          <w:sz w:val="24"/>
          <w:szCs w:val="24"/>
        </w:rPr>
        <w:t xml:space="preserve"> От имени </w:t>
      </w:r>
      <w:r w:rsidR="00143086">
        <w:rPr>
          <w:rFonts w:ascii="Times New Roman" w:hAnsi="Times New Roman" w:cs="Times New Roman"/>
          <w:sz w:val="24"/>
          <w:szCs w:val="24"/>
        </w:rPr>
        <w:t>«Подрядчик</w:t>
      </w:r>
      <w:r w:rsidRPr="00617919">
        <w:rPr>
          <w:rFonts w:ascii="Times New Roman" w:hAnsi="Times New Roman" w:cs="Times New Roman"/>
          <w:sz w:val="24"/>
          <w:szCs w:val="24"/>
        </w:rPr>
        <w:t>а</w:t>
      </w:r>
      <w:r w:rsidR="00143086">
        <w:rPr>
          <w:rFonts w:ascii="Times New Roman" w:hAnsi="Times New Roman" w:cs="Times New Roman"/>
          <w:sz w:val="24"/>
          <w:szCs w:val="24"/>
        </w:rPr>
        <w:t>»</w:t>
      </w:r>
    </w:p>
    <w:p w:rsidR="00617919" w:rsidRPr="00617919" w:rsidRDefault="00617919" w:rsidP="00617919">
      <w:pPr>
        <w:pStyle w:val="NoNumberNonformat"/>
        <w:widowControl/>
        <w:rPr>
          <w:rFonts w:ascii="Times New Roman" w:hAnsi="Times New Roman" w:cs="Times New Roman"/>
          <w:sz w:val="24"/>
          <w:szCs w:val="24"/>
        </w:rPr>
      </w:pPr>
      <w:r w:rsidRPr="00617919">
        <w:rPr>
          <w:rFonts w:ascii="Times New Roman" w:hAnsi="Times New Roman" w:cs="Times New Roman"/>
          <w:sz w:val="24"/>
          <w:szCs w:val="24"/>
        </w:rPr>
        <w:t xml:space="preserve">_____________________ (___________)  </w:t>
      </w:r>
      <w:r w:rsidR="00991448">
        <w:rPr>
          <w:rFonts w:ascii="Times New Roman" w:hAnsi="Times New Roman" w:cs="Times New Roman"/>
          <w:sz w:val="24"/>
          <w:szCs w:val="24"/>
        </w:rPr>
        <w:t xml:space="preserve">                         </w:t>
      </w:r>
      <w:r w:rsidRPr="00617919">
        <w:rPr>
          <w:rFonts w:ascii="Times New Roman" w:hAnsi="Times New Roman" w:cs="Times New Roman"/>
          <w:sz w:val="24"/>
          <w:szCs w:val="24"/>
        </w:rPr>
        <w:t>_____________________ (___________)</w:t>
      </w:r>
    </w:p>
    <w:p w:rsidR="00617919" w:rsidRPr="00617919" w:rsidRDefault="00617919" w:rsidP="00617919">
      <w:pPr>
        <w:pStyle w:val="NoNumberNonformat"/>
        <w:widowControl/>
        <w:rPr>
          <w:rFonts w:ascii="Times New Roman" w:hAnsi="Times New Roman" w:cs="Times New Roman"/>
          <w:sz w:val="24"/>
          <w:szCs w:val="24"/>
        </w:rPr>
      </w:pPr>
    </w:p>
    <w:p w:rsidR="00617919" w:rsidRPr="00617919" w:rsidRDefault="00617919" w:rsidP="00617919">
      <w:pPr>
        <w:pStyle w:val="NoNumberNonformat"/>
        <w:widowControl/>
        <w:rPr>
          <w:rFonts w:ascii="Times New Roman" w:hAnsi="Times New Roman" w:cs="Times New Roman"/>
          <w:sz w:val="24"/>
          <w:szCs w:val="24"/>
        </w:rPr>
      </w:pPr>
      <w:r w:rsidRPr="00617919">
        <w:rPr>
          <w:rFonts w:ascii="Times New Roman" w:hAnsi="Times New Roman" w:cs="Times New Roman"/>
          <w:sz w:val="24"/>
          <w:szCs w:val="24"/>
        </w:rPr>
        <w:t xml:space="preserve">М.П.                               </w:t>
      </w:r>
      <w:r w:rsidR="00991448">
        <w:rPr>
          <w:rFonts w:ascii="Times New Roman" w:hAnsi="Times New Roman" w:cs="Times New Roman"/>
          <w:sz w:val="24"/>
          <w:szCs w:val="24"/>
        </w:rPr>
        <w:t xml:space="preserve">                                                       </w:t>
      </w:r>
      <w:r w:rsidRPr="00617919">
        <w:rPr>
          <w:rFonts w:ascii="Times New Roman" w:hAnsi="Times New Roman" w:cs="Times New Roman"/>
          <w:sz w:val="24"/>
          <w:szCs w:val="24"/>
        </w:rPr>
        <w:t xml:space="preserve">  М.П.</w:t>
      </w:r>
    </w:p>
    <w:p w:rsidR="00617919" w:rsidRPr="00617919" w:rsidRDefault="00617919" w:rsidP="00617919">
      <w:pPr>
        <w:pStyle w:val="NoNumberNormal"/>
        <w:widowControl/>
        <w:ind w:firstLine="0"/>
        <w:jc w:val="both"/>
        <w:rPr>
          <w:rFonts w:ascii="Times New Roman" w:hAnsi="Times New Roman" w:cs="Times New Roman"/>
          <w:sz w:val="24"/>
          <w:szCs w:val="24"/>
        </w:rPr>
      </w:pPr>
    </w:p>
    <w:p w:rsidR="00617919" w:rsidRDefault="00617919"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Default="00BA4CF1" w:rsidP="001508B4">
      <w:pPr>
        <w:pStyle w:val="a8"/>
        <w:ind w:left="5812"/>
        <w:jc w:val="both"/>
        <w:rPr>
          <w:rFonts w:ascii="Times New Roman" w:hAnsi="Times New Roman" w:cs="Times New Roman"/>
          <w:sz w:val="24"/>
          <w:szCs w:val="24"/>
        </w:rPr>
      </w:pPr>
    </w:p>
    <w:p w:rsidR="00BA4CF1" w:rsidRPr="00617919" w:rsidRDefault="00BA4CF1" w:rsidP="00BA4CF1">
      <w:pPr>
        <w:pStyle w:val="NoNumberNormal"/>
        <w:widowControl/>
        <w:ind w:firstLine="0"/>
        <w:jc w:val="right"/>
        <w:rPr>
          <w:rFonts w:ascii="Times New Roman" w:hAnsi="Times New Roman" w:cs="Times New Roman"/>
          <w:sz w:val="24"/>
          <w:szCs w:val="24"/>
        </w:rPr>
      </w:pPr>
    </w:p>
    <w:p w:rsidR="00BA4CF1" w:rsidRPr="00617919" w:rsidRDefault="00BA4CF1" w:rsidP="00BA4CF1">
      <w:pPr>
        <w:pStyle w:val="NoNumberNormal"/>
        <w:widowControl/>
        <w:ind w:firstLine="0"/>
        <w:jc w:val="right"/>
        <w:rPr>
          <w:rFonts w:ascii="Times New Roman" w:hAnsi="Times New Roman" w:cs="Times New Roman"/>
          <w:sz w:val="24"/>
          <w:szCs w:val="24"/>
        </w:rPr>
      </w:pPr>
      <w:r w:rsidRPr="00617919">
        <w:rPr>
          <w:rFonts w:ascii="Times New Roman" w:hAnsi="Times New Roman" w:cs="Times New Roman"/>
          <w:sz w:val="24"/>
          <w:szCs w:val="24"/>
        </w:rPr>
        <w:lastRenderedPageBreak/>
        <w:t xml:space="preserve">Приложение N </w:t>
      </w:r>
      <w:r w:rsidR="00C31204">
        <w:rPr>
          <w:rFonts w:ascii="Times New Roman" w:hAnsi="Times New Roman" w:cs="Times New Roman"/>
          <w:sz w:val="24"/>
          <w:szCs w:val="24"/>
        </w:rPr>
        <w:t>3</w:t>
      </w:r>
    </w:p>
    <w:p w:rsidR="00BA4CF1" w:rsidRPr="00617919" w:rsidRDefault="00BA4CF1" w:rsidP="00BA4CF1">
      <w:pPr>
        <w:pStyle w:val="NoNumberNormal"/>
        <w:widowControl/>
        <w:ind w:firstLine="0"/>
        <w:jc w:val="center"/>
        <w:rPr>
          <w:rFonts w:ascii="Times New Roman" w:hAnsi="Times New Roman" w:cs="Times New Roman"/>
          <w:sz w:val="24"/>
          <w:szCs w:val="24"/>
        </w:rPr>
      </w:pPr>
      <w:r w:rsidRPr="00617919">
        <w:rPr>
          <w:rFonts w:ascii="Times New Roman" w:hAnsi="Times New Roman" w:cs="Times New Roman"/>
          <w:sz w:val="24"/>
          <w:szCs w:val="24"/>
        </w:rPr>
        <w:t xml:space="preserve">                                                                                                                             к Договору подряда</w:t>
      </w:r>
    </w:p>
    <w:p w:rsidR="00BA4CF1" w:rsidRPr="00617919" w:rsidRDefault="00BA4CF1" w:rsidP="00BA4CF1">
      <w:pPr>
        <w:pStyle w:val="NoNumberNormal"/>
        <w:widowControl/>
        <w:ind w:firstLine="0"/>
        <w:jc w:val="right"/>
        <w:rPr>
          <w:rFonts w:ascii="Times New Roman" w:hAnsi="Times New Roman" w:cs="Times New Roman"/>
          <w:sz w:val="24"/>
          <w:szCs w:val="24"/>
        </w:rPr>
      </w:pPr>
      <w:r w:rsidRPr="00617919">
        <w:rPr>
          <w:rFonts w:ascii="Times New Roman" w:hAnsi="Times New Roman" w:cs="Times New Roman"/>
          <w:sz w:val="24"/>
          <w:szCs w:val="24"/>
        </w:rPr>
        <w:t xml:space="preserve">от "___"________ ____ </w:t>
      </w:r>
      <w:proofErr w:type="gramStart"/>
      <w:r w:rsidRPr="00617919">
        <w:rPr>
          <w:rFonts w:ascii="Times New Roman" w:hAnsi="Times New Roman" w:cs="Times New Roman"/>
          <w:sz w:val="24"/>
          <w:szCs w:val="24"/>
        </w:rPr>
        <w:t>г</w:t>
      </w:r>
      <w:proofErr w:type="gramEnd"/>
      <w:r w:rsidRPr="00617919">
        <w:rPr>
          <w:rFonts w:ascii="Times New Roman" w:hAnsi="Times New Roman" w:cs="Times New Roman"/>
          <w:sz w:val="24"/>
          <w:szCs w:val="24"/>
        </w:rPr>
        <w:t>.</w:t>
      </w:r>
    </w:p>
    <w:p w:rsidR="00BA4CF1" w:rsidRPr="00617919" w:rsidRDefault="00BA4CF1" w:rsidP="00BA4CF1">
      <w:pPr>
        <w:pStyle w:val="NoNumberNormal"/>
        <w:widowControl/>
        <w:ind w:firstLine="0"/>
        <w:jc w:val="right"/>
        <w:rPr>
          <w:rFonts w:ascii="Times New Roman" w:hAnsi="Times New Roman" w:cs="Times New Roman"/>
          <w:sz w:val="24"/>
          <w:szCs w:val="24"/>
        </w:rPr>
      </w:pPr>
      <w:r w:rsidRPr="00617919">
        <w:rPr>
          <w:rFonts w:ascii="Times New Roman" w:hAnsi="Times New Roman" w:cs="Times New Roman"/>
          <w:sz w:val="24"/>
          <w:szCs w:val="24"/>
        </w:rPr>
        <w:t>N _______</w:t>
      </w:r>
    </w:p>
    <w:p w:rsidR="00BA4CF1" w:rsidRDefault="00BA4CF1" w:rsidP="001508B4">
      <w:pPr>
        <w:pStyle w:val="a8"/>
        <w:ind w:left="5812"/>
        <w:jc w:val="both"/>
        <w:rPr>
          <w:rFonts w:ascii="Times New Roman" w:hAnsi="Times New Roman" w:cs="Times New Roman"/>
          <w:sz w:val="24"/>
          <w:szCs w:val="24"/>
        </w:rPr>
      </w:pPr>
    </w:p>
    <w:p w:rsidR="00BA4CF1" w:rsidRPr="009406D8" w:rsidRDefault="00BA4CF1" w:rsidP="002145F4">
      <w:pPr>
        <w:ind w:firstLine="4394"/>
        <w:jc w:val="right"/>
        <w:rPr>
          <w:b/>
          <w:color w:val="000000"/>
          <w:sz w:val="26"/>
          <w:szCs w:val="26"/>
        </w:rPr>
      </w:pPr>
      <w:r>
        <w:rPr>
          <w:b/>
          <w:color w:val="000000"/>
          <w:sz w:val="26"/>
          <w:szCs w:val="26"/>
        </w:rPr>
        <w:t>УТВЕРЖДАЮ</w:t>
      </w:r>
      <w:r w:rsidRPr="009406D8">
        <w:rPr>
          <w:b/>
          <w:color w:val="000000"/>
          <w:sz w:val="26"/>
          <w:szCs w:val="26"/>
        </w:rPr>
        <w:t>:</w:t>
      </w:r>
    </w:p>
    <w:p w:rsidR="00BA4CF1" w:rsidRDefault="00BA4CF1" w:rsidP="002145F4">
      <w:pPr>
        <w:ind w:firstLine="4394"/>
        <w:jc w:val="right"/>
        <w:rPr>
          <w:color w:val="000000"/>
          <w:sz w:val="26"/>
          <w:szCs w:val="26"/>
        </w:rPr>
      </w:pPr>
      <w:r>
        <w:rPr>
          <w:color w:val="000000"/>
          <w:sz w:val="26"/>
          <w:szCs w:val="26"/>
        </w:rPr>
        <w:t xml:space="preserve">Генеральный директор </w:t>
      </w:r>
    </w:p>
    <w:p w:rsidR="00BA4CF1" w:rsidRPr="009406D8" w:rsidRDefault="00143086" w:rsidP="002145F4">
      <w:pPr>
        <w:ind w:firstLine="4394"/>
        <w:jc w:val="right"/>
        <w:rPr>
          <w:color w:val="000000"/>
          <w:sz w:val="26"/>
          <w:szCs w:val="26"/>
        </w:rPr>
      </w:pPr>
      <w:r>
        <w:rPr>
          <w:color w:val="000000"/>
          <w:sz w:val="26"/>
          <w:szCs w:val="26"/>
        </w:rPr>
        <w:t>ООО «Талнахб</w:t>
      </w:r>
      <w:r w:rsidR="00BA4CF1">
        <w:rPr>
          <w:color w:val="000000"/>
          <w:sz w:val="26"/>
          <w:szCs w:val="26"/>
        </w:rPr>
        <w:t>ыт»</w:t>
      </w:r>
    </w:p>
    <w:p w:rsidR="00BA4CF1" w:rsidRPr="009406D8" w:rsidRDefault="00BA4CF1" w:rsidP="002145F4">
      <w:pPr>
        <w:ind w:firstLine="4394"/>
        <w:jc w:val="right"/>
        <w:rPr>
          <w:b/>
          <w:color w:val="000000"/>
          <w:sz w:val="26"/>
          <w:szCs w:val="26"/>
        </w:rPr>
      </w:pPr>
      <w:r w:rsidRPr="009406D8">
        <w:rPr>
          <w:color w:val="000000"/>
          <w:sz w:val="26"/>
          <w:szCs w:val="26"/>
        </w:rPr>
        <w:t xml:space="preserve">____________________ </w:t>
      </w:r>
      <w:r w:rsidR="009E16A7">
        <w:rPr>
          <w:color w:val="000000"/>
          <w:sz w:val="26"/>
          <w:szCs w:val="26"/>
        </w:rPr>
        <w:t>К.В</w:t>
      </w:r>
      <w:r>
        <w:rPr>
          <w:color w:val="000000"/>
          <w:sz w:val="26"/>
          <w:szCs w:val="26"/>
        </w:rPr>
        <w:t>.</w:t>
      </w:r>
      <w:r w:rsidR="009E16A7">
        <w:rPr>
          <w:color w:val="000000"/>
          <w:sz w:val="26"/>
          <w:szCs w:val="26"/>
        </w:rPr>
        <w:t xml:space="preserve"> </w:t>
      </w:r>
      <w:r>
        <w:rPr>
          <w:color w:val="000000"/>
          <w:sz w:val="26"/>
          <w:szCs w:val="26"/>
        </w:rPr>
        <w:t>Николаенко</w:t>
      </w:r>
    </w:p>
    <w:p w:rsidR="00BA4CF1" w:rsidRDefault="00BA4CF1" w:rsidP="002145F4">
      <w:pPr>
        <w:ind w:firstLine="4394"/>
        <w:jc w:val="right"/>
        <w:rPr>
          <w:color w:val="000000"/>
          <w:sz w:val="26"/>
          <w:szCs w:val="26"/>
        </w:rPr>
      </w:pPr>
      <w:r w:rsidRPr="009406D8">
        <w:rPr>
          <w:color w:val="000000"/>
          <w:sz w:val="26"/>
          <w:szCs w:val="26"/>
        </w:rPr>
        <w:t xml:space="preserve"> « ______»  ________________   </w:t>
      </w:r>
      <w:r>
        <w:rPr>
          <w:color w:val="000000"/>
          <w:sz w:val="26"/>
          <w:szCs w:val="26"/>
        </w:rPr>
        <w:t>20</w:t>
      </w:r>
      <w:r w:rsidR="009604BF">
        <w:rPr>
          <w:color w:val="000000"/>
          <w:sz w:val="26"/>
          <w:szCs w:val="26"/>
        </w:rPr>
        <w:t>20</w:t>
      </w:r>
      <w:r w:rsidRPr="009406D8">
        <w:rPr>
          <w:color w:val="000000"/>
          <w:sz w:val="26"/>
          <w:szCs w:val="26"/>
        </w:rPr>
        <w:t xml:space="preserve"> </w:t>
      </w:r>
      <w:r>
        <w:rPr>
          <w:color w:val="000000"/>
          <w:sz w:val="26"/>
          <w:szCs w:val="26"/>
        </w:rPr>
        <w:t>г.</w:t>
      </w:r>
    </w:p>
    <w:p w:rsidR="002145F4" w:rsidRDefault="002145F4" w:rsidP="002145F4">
      <w:pPr>
        <w:ind w:firstLine="4394"/>
        <w:jc w:val="right"/>
        <w:rPr>
          <w:color w:val="000000"/>
          <w:sz w:val="26"/>
          <w:szCs w:val="26"/>
        </w:rPr>
      </w:pPr>
    </w:p>
    <w:p w:rsidR="002145F4" w:rsidRPr="002145F4" w:rsidRDefault="002145F4" w:rsidP="002145F4">
      <w:pPr>
        <w:ind w:firstLine="4394"/>
        <w:rPr>
          <w:b/>
          <w:color w:val="000000"/>
          <w:sz w:val="26"/>
          <w:szCs w:val="26"/>
        </w:rPr>
      </w:pPr>
      <w:r w:rsidRPr="002145F4">
        <w:rPr>
          <w:b/>
          <w:color w:val="000000"/>
          <w:sz w:val="26"/>
          <w:szCs w:val="26"/>
        </w:rPr>
        <w:t xml:space="preserve">Техническое задание </w:t>
      </w:r>
    </w:p>
    <w:p w:rsidR="002145F4" w:rsidRPr="005E1F5F" w:rsidRDefault="002145F4" w:rsidP="002145F4">
      <w:pPr>
        <w:tabs>
          <w:tab w:val="left" w:pos="708"/>
        </w:tabs>
        <w:jc w:val="center"/>
        <w:rPr>
          <w:b/>
          <w:sz w:val="26"/>
          <w:szCs w:val="26"/>
        </w:rPr>
      </w:pPr>
      <w:proofErr w:type="gramStart"/>
      <w:r>
        <w:rPr>
          <w:b/>
          <w:sz w:val="26"/>
          <w:szCs w:val="26"/>
        </w:rPr>
        <w:t>н</w:t>
      </w:r>
      <w:r w:rsidRPr="005E1F5F">
        <w:rPr>
          <w:b/>
          <w:sz w:val="26"/>
          <w:szCs w:val="26"/>
        </w:rPr>
        <w:t xml:space="preserve">а выполнение работ по разработке проектной документации (в объеме рабочей документации) на проведение капитального </w:t>
      </w:r>
      <w:r w:rsidRPr="005E1F5F">
        <w:rPr>
          <w:b/>
          <w:sz w:val="26"/>
          <w:szCs w:val="26"/>
          <w:u w:val="single"/>
        </w:rPr>
        <w:t>ремонта мягкой кровли</w:t>
      </w:r>
      <w:r w:rsidRPr="005E1F5F">
        <w:rPr>
          <w:b/>
          <w:sz w:val="26"/>
          <w:szCs w:val="26"/>
        </w:rPr>
        <w:t xml:space="preserve"> в многоквартирных домах в 20</w:t>
      </w:r>
      <w:r>
        <w:rPr>
          <w:b/>
          <w:sz w:val="26"/>
          <w:szCs w:val="26"/>
        </w:rPr>
        <w:t xml:space="preserve">20 </w:t>
      </w:r>
      <w:r w:rsidRPr="005E1F5F">
        <w:rPr>
          <w:b/>
          <w:sz w:val="26"/>
          <w:szCs w:val="26"/>
        </w:rPr>
        <w:t xml:space="preserve">году, </w:t>
      </w:r>
      <w:r w:rsidRPr="005E1F5F">
        <w:rPr>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w:t>
      </w:r>
      <w:r>
        <w:rPr>
          <w:b/>
          <w:color w:val="000000"/>
          <w:sz w:val="26"/>
          <w:szCs w:val="26"/>
        </w:rPr>
        <w:t xml:space="preserve"> </w:t>
      </w:r>
      <w:r w:rsidRPr="005E1F5F">
        <w:rPr>
          <w:b/>
          <w:color w:val="000000"/>
          <w:sz w:val="26"/>
          <w:szCs w:val="26"/>
        </w:rPr>
        <w:t xml:space="preserve">от 18 мая 2009г.)  </w:t>
      </w:r>
      <w:proofErr w:type="gramEnd"/>
    </w:p>
    <w:p w:rsidR="002145F4" w:rsidRPr="005E1F5F" w:rsidRDefault="002145F4" w:rsidP="002145F4">
      <w:pPr>
        <w:jc w:val="center"/>
        <w:rPr>
          <w:b/>
          <w:sz w:val="26"/>
          <w:szCs w:val="26"/>
        </w:rPr>
      </w:pPr>
    </w:p>
    <w:p w:rsidR="002145F4" w:rsidRPr="005E1F5F" w:rsidRDefault="002145F4" w:rsidP="002145F4">
      <w:pPr>
        <w:jc w:val="center"/>
        <w:rPr>
          <w:sz w:val="26"/>
          <w:szCs w:val="26"/>
        </w:rPr>
      </w:pPr>
    </w:p>
    <w:p w:rsidR="002145F4" w:rsidRPr="005E1F5F" w:rsidRDefault="002145F4" w:rsidP="002145F4">
      <w:pPr>
        <w:numPr>
          <w:ilvl w:val="0"/>
          <w:numId w:val="34"/>
        </w:numPr>
        <w:jc w:val="both"/>
        <w:rPr>
          <w:b/>
          <w:sz w:val="26"/>
          <w:szCs w:val="26"/>
        </w:rPr>
      </w:pPr>
      <w:r w:rsidRPr="005E1F5F">
        <w:rPr>
          <w:b/>
          <w:sz w:val="26"/>
          <w:szCs w:val="26"/>
        </w:rPr>
        <w:t>Общие положения.</w:t>
      </w:r>
    </w:p>
    <w:p w:rsidR="002145F4" w:rsidRPr="005E1F5F" w:rsidRDefault="002145F4" w:rsidP="002145F4">
      <w:pPr>
        <w:numPr>
          <w:ilvl w:val="1"/>
          <w:numId w:val="37"/>
        </w:numPr>
        <w:contextualSpacing/>
        <w:jc w:val="both"/>
        <w:rPr>
          <w:sz w:val="26"/>
          <w:szCs w:val="26"/>
        </w:rPr>
      </w:pPr>
      <w:r w:rsidRPr="005E1F5F">
        <w:rPr>
          <w:sz w:val="26"/>
          <w:szCs w:val="26"/>
        </w:rPr>
        <w:t>Заказчик</w:t>
      </w:r>
      <w:r>
        <w:rPr>
          <w:sz w:val="26"/>
          <w:szCs w:val="26"/>
        </w:rPr>
        <w:t xml:space="preserve"> </w:t>
      </w:r>
      <w:r w:rsidRPr="005E1F5F">
        <w:rPr>
          <w:sz w:val="26"/>
          <w:szCs w:val="26"/>
        </w:rPr>
        <w:t>- Общество с</w:t>
      </w:r>
      <w:r>
        <w:rPr>
          <w:sz w:val="26"/>
          <w:szCs w:val="26"/>
        </w:rPr>
        <w:t xml:space="preserve"> ограниченной ответственностью </w:t>
      </w:r>
      <w:r w:rsidRPr="005E1F5F">
        <w:rPr>
          <w:sz w:val="26"/>
          <w:szCs w:val="26"/>
        </w:rPr>
        <w:t>«</w:t>
      </w:r>
      <w:proofErr w:type="spellStart"/>
      <w:r>
        <w:rPr>
          <w:sz w:val="26"/>
          <w:szCs w:val="26"/>
        </w:rPr>
        <w:t>Талнахбыт</w:t>
      </w:r>
      <w:proofErr w:type="spellEnd"/>
      <w:r w:rsidRPr="005E1F5F">
        <w:rPr>
          <w:sz w:val="26"/>
          <w:szCs w:val="26"/>
        </w:rPr>
        <w:t>»,  Управляющая организация, осуществляющая управление многоквартирными домами.</w:t>
      </w:r>
    </w:p>
    <w:p w:rsidR="002145F4" w:rsidRPr="005E1F5F" w:rsidRDefault="002145F4" w:rsidP="002145F4">
      <w:pPr>
        <w:numPr>
          <w:ilvl w:val="1"/>
          <w:numId w:val="37"/>
        </w:numPr>
        <w:tabs>
          <w:tab w:val="left" w:pos="708"/>
        </w:tabs>
        <w:contextualSpacing/>
        <w:jc w:val="both"/>
        <w:rPr>
          <w:b/>
          <w:sz w:val="26"/>
          <w:szCs w:val="26"/>
        </w:rPr>
      </w:pPr>
      <w:proofErr w:type="gramStart"/>
      <w:r w:rsidRPr="005E1F5F">
        <w:rPr>
          <w:sz w:val="26"/>
          <w:szCs w:val="26"/>
        </w:rPr>
        <w:t xml:space="preserve">Мероприятие - выполнение работ по разработке проектной документации (в объеме рабочей документации) на проведение капитального </w:t>
      </w:r>
      <w:r w:rsidRPr="005E1F5F">
        <w:rPr>
          <w:sz w:val="26"/>
          <w:szCs w:val="26"/>
          <w:u w:val="single"/>
        </w:rPr>
        <w:t>ремонта мягкой кровли</w:t>
      </w:r>
      <w:r w:rsidRPr="005E1F5F">
        <w:rPr>
          <w:sz w:val="26"/>
          <w:szCs w:val="26"/>
        </w:rPr>
        <w:t xml:space="preserve"> в многоквартирных домах в 20</w:t>
      </w:r>
      <w:r>
        <w:rPr>
          <w:sz w:val="26"/>
          <w:szCs w:val="26"/>
        </w:rPr>
        <w:t>20</w:t>
      </w:r>
      <w:r w:rsidRPr="005E1F5F">
        <w:rPr>
          <w:sz w:val="26"/>
          <w:szCs w:val="26"/>
        </w:rPr>
        <w:t xml:space="preserve"> году, </w:t>
      </w:r>
      <w:r w:rsidRPr="005E1F5F">
        <w:rPr>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w:t>
      </w:r>
      <w:r>
        <w:rPr>
          <w:color w:val="000000"/>
          <w:sz w:val="26"/>
          <w:szCs w:val="26"/>
        </w:rPr>
        <w:t xml:space="preserve"> </w:t>
      </w:r>
      <w:r w:rsidRPr="005E1F5F">
        <w:rPr>
          <w:color w:val="000000"/>
          <w:sz w:val="26"/>
          <w:szCs w:val="26"/>
        </w:rPr>
        <w:t>от 18 мая 2009г.)</w:t>
      </w:r>
      <w:r w:rsidRPr="005E1F5F">
        <w:rPr>
          <w:b/>
          <w:color w:val="000000"/>
          <w:sz w:val="26"/>
          <w:szCs w:val="26"/>
        </w:rPr>
        <w:t xml:space="preserve">  </w:t>
      </w:r>
      <w:proofErr w:type="gramEnd"/>
    </w:p>
    <w:p w:rsidR="002145F4" w:rsidRPr="005E1F5F" w:rsidRDefault="002145F4" w:rsidP="002145F4">
      <w:pPr>
        <w:numPr>
          <w:ilvl w:val="1"/>
          <w:numId w:val="37"/>
        </w:numPr>
        <w:contextualSpacing/>
        <w:jc w:val="both"/>
        <w:rPr>
          <w:sz w:val="26"/>
          <w:szCs w:val="26"/>
        </w:rPr>
      </w:pPr>
      <w:r w:rsidRPr="005E1F5F">
        <w:rPr>
          <w:sz w:val="26"/>
          <w:szCs w:val="26"/>
        </w:rPr>
        <w:t xml:space="preserve">Место выполнения работ: Муниципальное образование город Норильск </w:t>
      </w:r>
      <w:r w:rsidRPr="005E1F5F">
        <w:rPr>
          <w:bCs/>
          <w:sz w:val="26"/>
          <w:szCs w:val="26"/>
        </w:rPr>
        <w:t xml:space="preserve">Красноярского края, район </w:t>
      </w:r>
      <w:proofErr w:type="spellStart"/>
      <w:r>
        <w:rPr>
          <w:bCs/>
          <w:sz w:val="26"/>
          <w:szCs w:val="26"/>
        </w:rPr>
        <w:t>Талнах</w:t>
      </w:r>
      <w:proofErr w:type="spellEnd"/>
      <w:r w:rsidRPr="005E1F5F">
        <w:rPr>
          <w:bCs/>
          <w:sz w:val="26"/>
          <w:szCs w:val="26"/>
        </w:rPr>
        <w:t>:</w:t>
      </w:r>
      <w:r w:rsidRPr="005E1F5F">
        <w:rPr>
          <w:sz w:val="26"/>
          <w:szCs w:val="26"/>
        </w:rPr>
        <w:t xml:space="preserve">  </w:t>
      </w:r>
    </w:p>
    <w:p w:rsidR="002145F4" w:rsidRPr="005E1F5F" w:rsidRDefault="002145F4" w:rsidP="002145F4">
      <w:pPr>
        <w:widowControl w:val="0"/>
        <w:autoSpaceDE w:val="0"/>
        <w:autoSpaceDN w:val="0"/>
        <w:ind w:left="720"/>
        <w:contextualSpacing/>
        <w:rPr>
          <w:sz w:val="26"/>
          <w:szCs w:val="26"/>
        </w:rPr>
      </w:pPr>
      <w:r>
        <w:rPr>
          <w:sz w:val="26"/>
          <w:szCs w:val="26"/>
        </w:rPr>
        <w:t xml:space="preserve">- </w:t>
      </w:r>
      <w:r w:rsidRPr="005E1F5F">
        <w:rPr>
          <w:sz w:val="26"/>
          <w:szCs w:val="26"/>
        </w:rPr>
        <w:t xml:space="preserve">ул. </w:t>
      </w:r>
      <w:r>
        <w:rPr>
          <w:sz w:val="26"/>
          <w:szCs w:val="26"/>
        </w:rPr>
        <w:t>Енисейская,7</w:t>
      </w:r>
      <w:r w:rsidRPr="005E1F5F">
        <w:rPr>
          <w:sz w:val="26"/>
          <w:szCs w:val="26"/>
        </w:rPr>
        <w:t>;</w:t>
      </w:r>
    </w:p>
    <w:p w:rsidR="002145F4" w:rsidRPr="005E1F5F" w:rsidRDefault="002145F4" w:rsidP="002145F4">
      <w:pPr>
        <w:widowControl w:val="0"/>
        <w:autoSpaceDE w:val="0"/>
        <w:autoSpaceDN w:val="0"/>
        <w:ind w:left="720"/>
        <w:contextualSpacing/>
        <w:rPr>
          <w:sz w:val="26"/>
          <w:szCs w:val="26"/>
        </w:rPr>
      </w:pPr>
      <w:r>
        <w:rPr>
          <w:sz w:val="26"/>
          <w:szCs w:val="26"/>
        </w:rPr>
        <w:t>- ул. Енисейская,11</w:t>
      </w:r>
      <w:r w:rsidRPr="005E1F5F">
        <w:rPr>
          <w:sz w:val="26"/>
          <w:szCs w:val="26"/>
        </w:rPr>
        <w:t>;</w:t>
      </w:r>
    </w:p>
    <w:p w:rsidR="002145F4" w:rsidRDefault="002145F4" w:rsidP="002145F4">
      <w:pPr>
        <w:widowControl w:val="0"/>
        <w:autoSpaceDE w:val="0"/>
        <w:autoSpaceDN w:val="0"/>
        <w:ind w:left="720"/>
        <w:contextualSpacing/>
        <w:rPr>
          <w:sz w:val="26"/>
          <w:szCs w:val="26"/>
        </w:rPr>
      </w:pPr>
      <w:r>
        <w:rPr>
          <w:sz w:val="26"/>
          <w:szCs w:val="26"/>
        </w:rPr>
        <w:t>- ул. Новая,10;</w:t>
      </w:r>
    </w:p>
    <w:p w:rsidR="002145F4" w:rsidRDefault="002145F4" w:rsidP="002145F4">
      <w:pPr>
        <w:widowControl w:val="0"/>
        <w:autoSpaceDE w:val="0"/>
        <w:autoSpaceDN w:val="0"/>
        <w:ind w:left="720"/>
        <w:contextualSpacing/>
        <w:rPr>
          <w:sz w:val="26"/>
          <w:szCs w:val="26"/>
        </w:rPr>
      </w:pPr>
      <w:r>
        <w:rPr>
          <w:sz w:val="26"/>
          <w:szCs w:val="26"/>
        </w:rPr>
        <w:t>- ул. Новая,11;</w:t>
      </w:r>
    </w:p>
    <w:p w:rsidR="002145F4" w:rsidRPr="005E1F5F" w:rsidRDefault="002145F4" w:rsidP="002145F4">
      <w:pPr>
        <w:widowControl w:val="0"/>
        <w:autoSpaceDE w:val="0"/>
        <w:autoSpaceDN w:val="0"/>
        <w:ind w:left="720"/>
        <w:contextualSpacing/>
        <w:rPr>
          <w:sz w:val="26"/>
          <w:szCs w:val="26"/>
        </w:rPr>
      </w:pPr>
      <w:r>
        <w:rPr>
          <w:sz w:val="26"/>
          <w:szCs w:val="26"/>
        </w:rPr>
        <w:t xml:space="preserve">- ул. </w:t>
      </w:r>
      <w:r w:rsidR="008F38AC" w:rsidRPr="008F38AC">
        <w:rPr>
          <w:sz w:val="26"/>
          <w:szCs w:val="26"/>
        </w:rPr>
        <w:t>Рудная, 53-1 к</w:t>
      </w:r>
      <w:r w:rsidR="008F38AC">
        <w:rPr>
          <w:sz w:val="26"/>
          <w:szCs w:val="26"/>
        </w:rPr>
        <w:t>.</w:t>
      </w:r>
    </w:p>
    <w:p w:rsidR="002145F4" w:rsidRPr="005E1F5F" w:rsidRDefault="002145F4" w:rsidP="002145F4">
      <w:pPr>
        <w:numPr>
          <w:ilvl w:val="1"/>
          <w:numId w:val="37"/>
        </w:numPr>
        <w:contextualSpacing/>
        <w:jc w:val="both"/>
        <w:rPr>
          <w:sz w:val="26"/>
          <w:szCs w:val="26"/>
        </w:rPr>
      </w:pPr>
      <w:r w:rsidRPr="005E1F5F">
        <w:rPr>
          <w:sz w:val="26"/>
          <w:szCs w:val="26"/>
        </w:rPr>
        <w:t xml:space="preserve">Описание объекта: </w:t>
      </w:r>
      <w:r w:rsidRPr="005E1F5F">
        <w:rPr>
          <w:bCs/>
          <w:sz w:val="26"/>
          <w:szCs w:val="26"/>
        </w:rPr>
        <w:t>жилые многоквартирные дома, расположенные на территории муниципального образования город Норильск, район Центральный</w:t>
      </w:r>
      <w:r w:rsidRPr="005E1F5F">
        <w:rPr>
          <w:sz w:val="26"/>
          <w:szCs w:val="26"/>
        </w:rPr>
        <w:t xml:space="preserve">   </w:t>
      </w:r>
    </w:p>
    <w:p w:rsidR="002145F4" w:rsidRPr="005E1F5F" w:rsidRDefault="002145F4" w:rsidP="002145F4">
      <w:pPr>
        <w:widowControl w:val="0"/>
        <w:numPr>
          <w:ilvl w:val="1"/>
          <w:numId w:val="37"/>
        </w:numPr>
        <w:autoSpaceDE w:val="0"/>
        <w:autoSpaceDN w:val="0"/>
        <w:rPr>
          <w:sz w:val="26"/>
          <w:szCs w:val="26"/>
        </w:rPr>
      </w:pPr>
      <w:r w:rsidRPr="005E1F5F">
        <w:rPr>
          <w:sz w:val="26"/>
          <w:szCs w:val="26"/>
        </w:rPr>
        <w:t>Источник финансирования:</w:t>
      </w:r>
      <w:r w:rsidRPr="005E1F5F">
        <w:rPr>
          <w:rFonts w:cs="Calibri"/>
          <w:bCs/>
          <w:sz w:val="26"/>
          <w:szCs w:val="26"/>
        </w:rPr>
        <w:t xml:space="preserve"> </w:t>
      </w:r>
      <w:r w:rsidRPr="005E1F5F">
        <w:rPr>
          <w:bCs/>
          <w:sz w:val="26"/>
          <w:szCs w:val="26"/>
        </w:rPr>
        <w:t>субсидии бюджета</w:t>
      </w:r>
      <w:r w:rsidRPr="005E1F5F">
        <w:rPr>
          <w:rFonts w:ascii="Calibri" w:hAnsi="Calibri" w:cs="Calibri"/>
          <w:sz w:val="26"/>
          <w:szCs w:val="26"/>
        </w:rPr>
        <w:t xml:space="preserve"> </w:t>
      </w:r>
      <w:r w:rsidRPr="005E1F5F">
        <w:rPr>
          <w:sz w:val="26"/>
          <w:szCs w:val="26"/>
        </w:rPr>
        <w:t xml:space="preserve">муниципального образования город Норильск </w:t>
      </w:r>
      <w:r w:rsidRPr="005E1F5F">
        <w:rPr>
          <w:rFonts w:cs="Calibri"/>
          <w:sz w:val="24"/>
          <w:szCs w:val="24"/>
        </w:rPr>
        <w:t>на 20</w:t>
      </w:r>
      <w:r w:rsidR="008F38AC">
        <w:rPr>
          <w:rFonts w:cs="Calibri"/>
          <w:sz w:val="24"/>
          <w:szCs w:val="24"/>
        </w:rPr>
        <w:t xml:space="preserve">20 </w:t>
      </w:r>
      <w:r w:rsidRPr="005E1F5F">
        <w:rPr>
          <w:rFonts w:cs="Calibri"/>
          <w:sz w:val="24"/>
          <w:szCs w:val="24"/>
        </w:rPr>
        <w:t>год.</w:t>
      </w:r>
    </w:p>
    <w:p w:rsidR="002145F4" w:rsidRPr="005E1F5F" w:rsidRDefault="002145F4" w:rsidP="002145F4">
      <w:pPr>
        <w:numPr>
          <w:ilvl w:val="1"/>
          <w:numId w:val="37"/>
        </w:numPr>
        <w:contextualSpacing/>
        <w:jc w:val="both"/>
        <w:rPr>
          <w:sz w:val="26"/>
          <w:szCs w:val="26"/>
        </w:rPr>
      </w:pPr>
      <w:r w:rsidRPr="005E1F5F">
        <w:rPr>
          <w:sz w:val="26"/>
          <w:szCs w:val="26"/>
        </w:rPr>
        <w:t>Главный распорядитель средств субсидий - Управление  жилищно-коммунального хозяйства Администрации города Норильска.</w:t>
      </w:r>
    </w:p>
    <w:p w:rsidR="002145F4" w:rsidRDefault="008F38AC" w:rsidP="002145F4">
      <w:pPr>
        <w:jc w:val="both"/>
        <w:rPr>
          <w:sz w:val="26"/>
          <w:szCs w:val="26"/>
        </w:rPr>
      </w:pPr>
      <w:r>
        <w:rPr>
          <w:sz w:val="26"/>
          <w:szCs w:val="26"/>
        </w:rPr>
        <w:t xml:space="preserve">1.7.    </w:t>
      </w:r>
      <w:r w:rsidR="002145F4" w:rsidRPr="005E1F5F">
        <w:rPr>
          <w:sz w:val="26"/>
          <w:szCs w:val="26"/>
        </w:rPr>
        <w:t xml:space="preserve">Срок выполнения работ   – </w:t>
      </w:r>
      <w:r>
        <w:rPr>
          <w:sz w:val="26"/>
          <w:szCs w:val="26"/>
        </w:rPr>
        <w:t>до 15.10.2020 г.</w:t>
      </w:r>
      <w:r w:rsidR="002145F4" w:rsidRPr="00411B41">
        <w:rPr>
          <w:sz w:val="26"/>
          <w:szCs w:val="26"/>
        </w:rPr>
        <w:t xml:space="preserve"> с момента заключения договора и предоставления исходных данных</w:t>
      </w:r>
      <w:r w:rsidR="002145F4">
        <w:rPr>
          <w:sz w:val="26"/>
          <w:szCs w:val="26"/>
        </w:rPr>
        <w:t>.</w:t>
      </w:r>
    </w:p>
    <w:p w:rsidR="002145F4" w:rsidRPr="005E1F5F" w:rsidRDefault="002145F4" w:rsidP="002145F4">
      <w:pPr>
        <w:jc w:val="both"/>
        <w:rPr>
          <w:sz w:val="26"/>
          <w:szCs w:val="26"/>
        </w:rPr>
      </w:pPr>
      <w:r w:rsidRPr="00411B41">
        <w:rPr>
          <w:sz w:val="26"/>
          <w:szCs w:val="26"/>
        </w:rPr>
        <w:t xml:space="preserve"> 1.8.   </w:t>
      </w:r>
      <w:r w:rsidRPr="00411B41">
        <w:rPr>
          <w:sz w:val="24"/>
          <w:szCs w:val="24"/>
        </w:rPr>
        <w:t xml:space="preserve"> </w:t>
      </w:r>
      <w:r w:rsidRPr="005E1F5F">
        <w:rPr>
          <w:sz w:val="26"/>
          <w:szCs w:val="26"/>
        </w:rPr>
        <w:t xml:space="preserve"> Гарантийный срок качества выполненных работ – не менее 5 (пяти) лет.</w:t>
      </w:r>
    </w:p>
    <w:p w:rsidR="002145F4" w:rsidRDefault="002145F4" w:rsidP="002145F4">
      <w:pPr>
        <w:jc w:val="both"/>
        <w:rPr>
          <w:sz w:val="26"/>
          <w:szCs w:val="26"/>
        </w:rPr>
      </w:pPr>
    </w:p>
    <w:p w:rsidR="002145F4" w:rsidRPr="005E1F5F" w:rsidRDefault="002145F4" w:rsidP="002145F4">
      <w:pPr>
        <w:widowControl w:val="0"/>
        <w:numPr>
          <w:ilvl w:val="0"/>
          <w:numId w:val="34"/>
        </w:numPr>
        <w:shd w:val="clear" w:color="auto" w:fill="FFFFFF"/>
        <w:tabs>
          <w:tab w:val="left" w:pos="284"/>
          <w:tab w:val="left" w:pos="851"/>
          <w:tab w:val="left" w:pos="993"/>
        </w:tabs>
        <w:autoSpaceDE w:val="0"/>
        <w:autoSpaceDN w:val="0"/>
        <w:adjustRightInd w:val="0"/>
        <w:contextualSpacing/>
        <w:jc w:val="both"/>
        <w:rPr>
          <w:color w:val="000000"/>
          <w:sz w:val="26"/>
          <w:szCs w:val="26"/>
        </w:rPr>
      </w:pPr>
      <w:r w:rsidRPr="005E1F5F">
        <w:rPr>
          <w:b/>
          <w:sz w:val="26"/>
          <w:szCs w:val="26"/>
        </w:rPr>
        <w:t>Основные характеристики объекта</w:t>
      </w:r>
      <w:r w:rsidRPr="005E1F5F">
        <w:rPr>
          <w:b/>
          <w:color w:val="000000"/>
          <w:sz w:val="26"/>
          <w:szCs w:val="26"/>
        </w:rPr>
        <w:t>:</w:t>
      </w: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left="720"/>
        <w:contextualSpacing/>
        <w:jc w:val="both"/>
        <w:rPr>
          <w:color w:val="000000"/>
          <w:sz w:val="26"/>
          <w:szCs w:val="26"/>
        </w:rPr>
      </w:pPr>
      <w:r w:rsidRPr="005E1F5F">
        <w:rPr>
          <w:sz w:val="26"/>
          <w:szCs w:val="26"/>
        </w:rPr>
        <w:t>Описание объектов</w:t>
      </w:r>
      <w:r w:rsidRPr="005E1F5F">
        <w:rPr>
          <w:color w:val="000000"/>
          <w:sz w:val="26"/>
          <w:szCs w:val="26"/>
        </w:rPr>
        <w:t>:</w:t>
      </w: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left="720"/>
        <w:contextualSpacing/>
        <w:jc w:val="both"/>
        <w:rPr>
          <w:color w:val="000000"/>
          <w:sz w:val="26"/>
          <w:szCs w:val="26"/>
        </w:rPr>
      </w:pPr>
      <w:r w:rsidRPr="005E1F5F">
        <w:rPr>
          <w:color w:val="000000"/>
          <w:sz w:val="26"/>
          <w:szCs w:val="26"/>
        </w:rPr>
        <w:lastRenderedPageBreak/>
        <w:t>жилые многоквартирные дома, расположенные по адресу:</w:t>
      </w: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left="720"/>
        <w:contextualSpacing/>
        <w:jc w:val="both"/>
        <w:rPr>
          <w:color w:val="000000"/>
          <w:sz w:val="26"/>
          <w:szCs w:val="26"/>
          <w:u w:val="single"/>
        </w:rPr>
      </w:pPr>
      <w:r w:rsidRPr="005E1F5F">
        <w:rPr>
          <w:color w:val="000000"/>
          <w:sz w:val="26"/>
          <w:szCs w:val="26"/>
        </w:rPr>
        <w:t xml:space="preserve"> </w:t>
      </w:r>
      <w:r w:rsidRPr="005E1F5F">
        <w:rPr>
          <w:color w:val="000000"/>
          <w:sz w:val="26"/>
          <w:szCs w:val="26"/>
          <w:u w:val="single"/>
        </w:rPr>
        <w:t xml:space="preserve">г. Норильск, </w:t>
      </w:r>
      <w:r w:rsidRPr="005E1F5F">
        <w:rPr>
          <w:sz w:val="26"/>
          <w:szCs w:val="26"/>
          <w:u w:val="single"/>
        </w:rPr>
        <w:t xml:space="preserve">ул. </w:t>
      </w:r>
      <w:proofErr w:type="gramStart"/>
      <w:r w:rsidR="008F38AC">
        <w:rPr>
          <w:sz w:val="26"/>
          <w:szCs w:val="26"/>
          <w:u w:val="single"/>
        </w:rPr>
        <w:t>Енисейская</w:t>
      </w:r>
      <w:proofErr w:type="gramEnd"/>
      <w:r>
        <w:rPr>
          <w:sz w:val="26"/>
          <w:szCs w:val="26"/>
          <w:u w:val="single"/>
        </w:rPr>
        <w:t xml:space="preserve">, </w:t>
      </w:r>
      <w:r w:rsidR="008F38AC">
        <w:rPr>
          <w:sz w:val="26"/>
          <w:szCs w:val="26"/>
          <w:u w:val="single"/>
        </w:rPr>
        <w:t>7</w:t>
      </w:r>
    </w:p>
    <w:p w:rsidR="002145F4" w:rsidRPr="005E1F5F" w:rsidRDefault="002145F4" w:rsidP="002145F4">
      <w:pPr>
        <w:rPr>
          <w:i/>
          <w:sz w:val="26"/>
          <w:szCs w:val="26"/>
        </w:rPr>
      </w:pPr>
      <w:r>
        <w:rPr>
          <w:i/>
          <w:sz w:val="26"/>
          <w:szCs w:val="26"/>
        </w:rPr>
        <w:t xml:space="preserve">           Серия – </w:t>
      </w:r>
      <w:r w:rsidR="008F38AC">
        <w:rPr>
          <w:i/>
          <w:sz w:val="26"/>
          <w:szCs w:val="26"/>
        </w:rPr>
        <w:t>111- 92-Н</w:t>
      </w:r>
    </w:p>
    <w:p w:rsidR="002145F4" w:rsidRPr="005E1F5F" w:rsidRDefault="002145F4" w:rsidP="002145F4">
      <w:pPr>
        <w:rPr>
          <w:i/>
          <w:sz w:val="26"/>
          <w:szCs w:val="26"/>
        </w:rPr>
      </w:pPr>
      <w:r w:rsidRPr="005E1F5F">
        <w:rPr>
          <w:i/>
          <w:sz w:val="26"/>
          <w:szCs w:val="26"/>
        </w:rPr>
        <w:t xml:space="preserve">           Год ввода в эксплуатацию - 19</w:t>
      </w:r>
      <w:r w:rsidR="008F38AC">
        <w:rPr>
          <w:i/>
          <w:sz w:val="26"/>
          <w:szCs w:val="26"/>
        </w:rPr>
        <w:t>9</w:t>
      </w:r>
      <w:r>
        <w:rPr>
          <w:i/>
          <w:sz w:val="26"/>
          <w:szCs w:val="26"/>
        </w:rPr>
        <w:t>8</w:t>
      </w:r>
    </w:p>
    <w:p w:rsidR="002145F4" w:rsidRPr="005E1F5F" w:rsidRDefault="002145F4" w:rsidP="002145F4">
      <w:pPr>
        <w:rPr>
          <w:i/>
          <w:sz w:val="26"/>
          <w:szCs w:val="26"/>
        </w:rPr>
      </w:pPr>
      <w:r w:rsidRPr="005E1F5F">
        <w:rPr>
          <w:i/>
          <w:sz w:val="26"/>
          <w:szCs w:val="26"/>
        </w:rPr>
        <w:t xml:space="preserve">           Междуэтажные перекрытия - железобетонные плиты</w:t>
      </w:r>
    </w:p>
    <w:p w:rsidR="002145F4" w:rsidRPr="005E1F5F" w:rsidRDefault="002145F4" w:rsidP="002145F4">
      <w:pPr>
        <w:rPr>
          <w:i/>
          <w:sz w:val="26"/>
          <w:szCs w:val="26"/>
        </w:rPr>
      </w:pPr>
      <w:r w:rsidRPr="005E1F5F">
        <w:rPr>
          <w:i/>
          <w:sz w:val="26"/>
          <w:szCs w:val="26"/>
        </w:rPr>
        <w:t xml:space="preserve">           Наружные стены - </w:t>
      </w:r>
      <w:r w:rsidRPr="00411B41">
        <w:rPr>
          <w:i/>
          <w:sz w:val="26"/>
          <w:szCs w:val="26"/>
        </w:rPr>
        <w:t>керамзитобетонные панели</w:t>
      </w:r>
    </w:p>
    <w:p w:rsidR="002145F4" w:rsidRPr="005E1F5F" w:rsidRDefault="002145F4" w:rsidP="002145F4">
      <w:pPr>
        <w:rPr>
          <w:i/>
          <w:sz w:val="26"/>
          <w:szCs w:val="26"/>
        </w:rPr>
      </w:pPr>
      <w:r w:rsidRPr="005E1F5F">
        <w:rPr>
          <w:i/>
          <w:sz w:val="26"/>
          <w:szCs w:val="26"/>
        </w:rPr>
        <w:t xml:space="preserve">           Кровля - рулонная</w:t>
      </w:r>
    </w:p>
    <w:p w:rsidR="002145F4" w:rsidRPr="005E1F5F" w:rsidRDefault="002145F4" w:rsidP="002145F4">
      <w:pPr>
        <w:rPr>
          <w:i/>
          <w:sz w:val="26"/>
          <w:szCs w:val="26"/>
        </w:rPr>
      </w:pPr>
      <w:r w:rsidRPr="005E1F5F">
        <w:rPr>
          <w:i/>
          <w:sz w:val="26"/>
          <w:szCs w:val="26"/>
        </w:rPr>
        <w:t xml:space="preserve">           Фундаменты - железобетонные сваи</w:t>
      </w:r>
    </w:p>
    <w:p w:rsidR="008F38AC" w:rsidRPr="005E1F5F" w:rsidRDefault="002145F4" w:rsidP="008F38AC">
      <w:pPr>
        <w:widowControl w:val="0"/>
        <w:shd w:val="clear" w:color="auto" w:fill="FFFFFF"/>
        <w:tabs>
          <w:tab w:val="left" w:pos="284"/>
          <w:tab w:val="left" w:pos="851"/>
          <w:tab w:val="left" w:pos="993"/>
        </w:tabs>
        <w:autoSpaceDE w:val="0"/>
        <w:autoSpaceDN w:val="0"/>
        <w:adjustRightInd w:val="0"/>
        <w:ind w:left="720"/>
        <w:contextualSpacing/>
        <w:jc w:val="both"/>
        <w:rPr>
          <w:color w:val="000000"/>
          <w:sz w:val="26"/>
          <w:szCs w:val="26"/>
          <w:u w:val="single"/>
        </w:rPr>
      </w:pPr>
      <w:r w:rsidRPr="005E1F5F">
        <w:rPr>
          <w:color w:val="000000"/>
          <w:sz w:val="26"/>
          <w:szCs w:val="26"/>
          <w:u w:val="single"/>
        </w:rPr>
        <w:t xml:space="preserve">г. Норильск, </w:t>
      </w:r>
      <w:r w:rsidRPr="005E1F5F">
        <w:rPr>
          <w:sz w:val="26"/>
          <w:szCs w:val="26"/>
          <w:u w:val="single"/>
        </w:rPr>
        <w:t xml:space="preserve">ул. </w:t>
      </w:r>
      <w:proofErr w:type="gramStart"/>
      <w:r w:rsidR="008F38AC">
        <w:rPr>
          <w:sz w:val="26"/>
          <w:szCs w:val="26"/>
          <w:u w:val="single"/>
        </w:rPr>
        <w:t>Енисейская</w:t>
      </w:r>
      <w:proofErr w:type="gramEnd"/>
      <w:r w:rsidR="008F38AC">
        <w:rPr>
          <w:sz w:val="26"/>
          <w:szCs w:val="26"/>
          <w:u w:val="single"/>
        </w:rPr>
        <w:t xml:space="preserve">, </w:t>
      </w:r>
      <w:r w:rsidR="008F38AC">
        <w:rPr>
          <w:sz w:val="26"/>
          <w:szCs w:val="26"/>
          <w:u w:val="single"/>
        </w:rPr>
        <w:t>11</w:t>
      </w:r>
    </w:p>
    <w:p w:rsidR="008F38AC" w:rsidRPr="005E1F5F" w:rsidRDefault="008F38AC" w:rsidP="008F38AC">
      <w:pPr>
        <w:rPr>
          <w:i/>
          <w:sz w:val="26"/>
          <w:szCs w:val="26"/>
        </w:rPr>
      </w:pPr>
      <w:r>
        <w:rPr>
          <w:i/>
          <w:sz w:val="26"/>
          <w:szCs w:val="26"/>
        </w:rPr>
        <w:t xml:space="preserve">           Серия – 111- 92-Н</w:t>
      </w:r>
    </w:p>
    <w:p w:rsidR="008F38AC" w:rsidRPr="005E1F5F" w:rsidRDefault="008F38AC" w:rsidP="008F38AC">
      <w:pPr>
        <w:rPr>
          <w:i/>
          <w:sz w:val="26"/>
          <w:szCs w:val="26"/>
        </w:rPr>
      </w:pPr>
      <w:r w:rsidRPr="005E1F5F">
        <w:rPr>
          <w:i/>
          <w:sz w:val="26"/>
          <w:szCs w:val="26"/>
        </w:rPr>
        <w:t xml:space="preserve">           Год ввода в эксплуатацию - 19</w:t>
      </w:r>
      <w:r>
        <w:rPr>
          <w:i/>
          <w:sz w:val="26"/>
          <w:szCs w:val="26"/>
        </w:rPr>
        <w:t>9</w:t>
      </w:r>
      <w:r>
        <w:rPr>
          <w:i/>
          <w:sz w:val="26"/>
          <w:szCs w:val="26"/>
        </w:rPr>
        <w:t>6</w:t>
      </w:r>
    </w:p>
    <w:p w:rsidR="002145F4" w:rsidRPr="005E1F5F" w:rsidRDefault="008F38AC" w:rsidP="008F38AC">
      <w:pPr>
        <w:widowControl w:val="0"/>
        <w:shd w:val="clear" w:color="auto" w:fill="FFFFFF"/>
        <w:tabs>
          <w:tab w:val="left" w:pos="284"/>
          <w:tab w:val="left" w:pos="851"/>
          <w:tab w:val="left" w:pos="993"/>
        </w:tabs>
        <w:autoSpaceDE w:val="0"/>
        <w:autoSpaceDN w:val="0"/>
        <w:adjustRightInd w:val="0"/>
        <w:contextualSpacing/>
        <w:jc w:val="both"/>
        <w:rPr>
          <w:i/>
          <w:sz w:val="26"/>
          <w:szCs w:val="26"/>
        </w:rPr>
      </w:pPr>
      <w:r>
        <w:rPr>
          <w:i/>
          <w:sz w:val="26"/>
          <w:szCs w:val="26"/>
        </w:rPr>
        <w:t xml:space="preserve">           </w:t>
      </w:r>
      <w:r w:rsidR="002145F4" w:rsidRPr="005E1F5F">
        <w:rPr>
          <w:i/>
          <w:sz w:val="26"/>
          <w:szCs w:val="26"/>
        </w:rPr>
        <w:t>Междуэтажные перекрытия - железобетонные плиты</w:t>
      </w:r>
    </w:p>
    <w:p w:rsidR="002145F4" w:rsidRPr="005E1F5F" w:rsidRDefault="002145F4" w:rsidP="002145F4">
      <w:pPr>
        <w:rPr>
          <w:i/>
          <w:sz w:val="26"/>
          <w:szCs w:val="26"/>
        </w:rPr>
      </w:pPr>
      <w:r w:rsidRPr="005E1F5F">
        <w:rPr>
          <w:i/>
          <w:sz w:val="26"/>
          <w:szCs w:val="26"/>
        </w:rPr>
        <w:t xml:space="preserve">           Наружные стены – </w:t>
      </w:r>
      <w:r w:rsidRPr="00411B41">
        <w:rPr>
          <w:i/>
          <w:sz w:val="26"/>
          <w:szCs w:val="26"/>
        </w:rPr>
        <w:t>керамзитобетонные панели</w:t>
      </w:r>
    </w:p>
    <w:p w:rsidR="002145F4" w:rsidRPr="005E1F5F" w:rsidRDefault="002145F4" w:rsidP="002145F4">
      <w:pPr>
        <w:rPr>
          <w:i/>
          <w:sz w:val="26"/>
          <w:szCs w:val="26"/>
        </w:rPr>
      </w:pPr>
      <w:r w:rsidRPr="005E1F5F">
        <w:rPr>
          <w:i/>
          <w:sz w:val="26"/>
          <w:szCs w:val="26"/>
        </w:rPr>
        <w:t xml:space="preserve">           Кровля - рулонная</w:t>
      </w:r>
    </w:p>
    <w:p w:rsidR="002145F4" w:rsidRPr="005E1F5F" w:rsidRDefault="002145F4" w:rsidP="002145F4">
      <w:pPr>
        <w:rPr>
          <w:i/>
          <w:sz w:val="26"/>
          <w:szCs w:val="26"/>
        </w:rPr>
      </w:pPr>
      <w:r w:rsidRPr="005E1F5F">
        <w:rPr>
          <w:i/>
          <w:sz w:val="26"/>
          <w:szCs w:val="26"/>
        </w:rPr>
        <w:t xml:space="preserve">           Фундаменты - железобетонные сваи</w:t>
      </w: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left="720"/>
        <w:contextualSpacing/>
        <w:jc w:val="both"/>
        <w:rPr>
          <w:sz w:val="26"/>
          <w:szCs w:val="26"/>
          <w:u w:val="single"/>
        </w:rPr>
      </w:pPr>
      <w:r w:rsidRPr="005E1F5F">
        <w:rPr>
          <w:color w:val="000000"/>
          <w:sz w:val="26"/>
          <w:szCs w:val="26"/>
          <w:u w:val="single"/>
        </w:rPr>
        <w:t xml:space="preserve">г. Норильск, </w:t>
      </w:r>
      <w:r>
        <w:rPr>
          <w:sz w:val="26"/>
          <w:szCs w:val="26"/>
          <w:u w:val="single"/>
        </w:rPr>
        <w:t xml:space="preserve">ул. </w:t>
      </w:r>
      <w:proofErr w:type="gramStart"/>
      <w:r w:rsidR="008F38AC">
        <w:rPr>
          <w:sz w:val="26"/>
          <w:szCs w:val="26"/>
          <w:u w:val="single"/>
        </w:rPr>
        <w:t>Новая</w:t>
      </w:r>
      <w:proofErr w:type="gramEnd"/>
      <w:r>
        <w:rPr>
          <w:sz w:val="26"/>
          <w:szCs w:val="26"/>
          <w:u w:val="single"/>
        </w:rPr>
        <w:t>, 1</w:t>
      </w:r>
      <w:r w:rsidR="008F38AC">
        <w:rPr>
          <w:sz w:val="26"/>
          <w:szCs w:val="26"/>
          <w:u w:val="single"/>
        </w:rPr>
        <w:t>0</w:t>
      </w: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left="720"/>
        <w:contextualSpacing/>
        <w:jc w:val="both"/>
        <w:rPr>
          <w:i/>
          <w:sz w:val="26"/>
          <w:szCs w:val="26"/>
        </w:rPr>
      </w:pPr>
      <w:r w:rsidRPr="005E1F5F">
        <w:rPr>
          <w:i/>
          <w:sz w:val="26"/>
          <w:szCs w:val="26"/>
        </w:rPr>
        <w:t xml:space="preserve">Серия – </w:t>
      </w:r>
      <w:r>
        <w:rPr>
          <w:i/>
          <w:sz w:val="26"/>
          <w:szCs w:val="26"/>
        </w:rPr>
        <w:t>84</w:t>
      </w:r>
    </w:p>
    <w:p w:rsidR="002145F4" w:rsidRPr="005E1F5F" w:rsidRDefault="002145F4" w:rsidP="002145F4">
      <w:pPr>
        <w:rPr>
          <w:i/>
          <w:sz w:val="26"/>
          <w:szCs w:val="26"/>
        </w:rPr>
      </w:pPr>
      <w:r w:rsidRPr="005E1F5F">
        <w:rPr>
          <w:i/>
          <w:sz w:val="26"/>
          <w:szCs w:val="26"/>
        </w:rPr>
        <w:t xml:space="preserve">           Год ввода в эксплуатацию - 198</w:t>
      </w:r>
      <w:r w:rsidR="008F38AC">
        <w:rPr>
          <w:i/>
          <w:sz w:val="26"/>
          <w:szCs w:val="26"/>
        </w:rPr>
        <w:t>4</w:t>
      </w:r>
    </w:p>
    <w:p w:rsidR="002145F4" w:rsidRPr="005E1F5F" w:rsidRDefault="002145F4" w:rsidP="002145F4">
      <w:pPr>
        <w:rPr>
          <w:i/>
          <w:sz w:val="26"/>
          <w:szCs w:val="26"/>
        </w:rPr>
      </w:pPr>
      <w:r w:rsidRPr="005E1F5F">
        <w:rPr>
          <w:i/>
          <w:sz w:val="26"/>
          <w:szCs w:val="26"/>
        </w:rPr>
        <w:t xml:space="preserve">           Междуэтажные перекрытия - железобетонные плиты</w:t>
      </w:r>
    </w:p>
    <w:p w:rsidR="002145F4" w:rsidRPr="005E1F5F" w:rsidRDefault="002145F4" w:rsidP="002145F4">
      <w:pPr>
        <w:rPr>
          <w:i/>
          <w:sz w:val="26"/>
          <w:szCs w:val="26"/>
        </w:rPr>
      </w:pPr>
      <w:r w:rsidRPr="005E1F5F">
        <w:rPr>
          <w:i/>
          <w:sz w:val="26"/>
          <w:szCs w:val="26"/>
        </w:rPr>
        <w:t xml:space="preserve">           Наружные стены - </w:t>
      </w:r>
      <w:r w:rsidRPr="00411B41">
        <w:rPr>
          <w:i/>
          <w:sz w:val="26"/>
          <w:szCs w:val="26"/>
        </w:rPr>
        <w:t>керамзитобетонные панели</w:t>
      </w:r>
    </w:p>
    <w:p w:rsidR="002145F4" w:rsidRPr="005E1F5F" w:rsidRDefault="002145F4" w:rsidP="002145F4">
      <w:pPr>
        <w:rPr>
          <w:i/>
          <w:sz w:val="26"/>
          <w:szCs w:val="26"/>
        </w:rPr>
      </w:pPr>
      <w:r w:rsidRPr="005E1F5F">
        <w:rPr>
          <w:i/>
          <w:sz w:val="26"/>
          <w:szCs w:val="26"/>
        </w:rPr>
        <w:t xml:space="preserve">           Кровля - рулонная</w:t>
      </w:r>
    </w:p>
    <w:p w:rsidR="002145F4" w:rsidRDefault="002145F4" w:rsidP="002145F4">
      <w:pPr>
        <w:rPr>
          <w:i/>
          <w:sz w:val="26"/>
          <w:szCs w:val="26"/>
        </w:rPr>
      </w:pPr>
      <w:r w:rsidRPr="005E1F5F">
        <w:rPr>
          <w:i/>
          <w:sz w:val="26"/>
          <w:szCs w:val="26"/>
        </w:rPr>
        <w:t xml:space="preserve">           Фундаменты - железобетонные сваи</w:t>
      </w:r>
    </w:p>
    <w:p w:rsidR="008F38AC" w:rsidRPr="005E1F5F" w:rsidRDefault="008F38AC" w:rsidP="008F38AC">
      <w:pPr>
        <w:widowControl w:val="0"/>
        <w:shd w:val="clear" w:color="auto" w:fill="FFFFFF"/>
        <w:tabs>
          <w:tab w:val="left" w:pos="284"/>
          <w:tab w:val="left" w:pos="851"/>
          <w:tab w:val="left" w:pos="993"/>
        </w:tabs>
        <w:autoSpaceDE w:val="0"/>
        <w:autoSpaceDN w:val="0"/>
        <w:adjustRightInd w:val="0"/>
        <w:ind w:left="720"/>
        <w:contextualSpacing/>
        <w:jc w:val="both"/>
        <w:rPr>
          <w:sz w:val="26"/>
          <w:szCs w:val="26"/>
          <w:u w:val="single"/>
        </w:rPr>
      </w:pPr>
      <w:r w:rsidRPr="005E1F5F">
        <w:rPr>
          <w:color w:val="000000"/>
          <w:sz w:val="26"/>
          <w:szCs w:val="26"/>
          <w:u w:val="single"/>
        </w:rPr>
        <w:t xml:space="preserve">г. Норильск, </w:t>
      </w:r>
      <w:r>
        <w:rPr>
          <w:sz w:val="26"/>
          <w:szCs w:val="26"/>
          <w:u w:val="single"/>
        </w:rPr>
        <w:t xml:space="preserve">ул. </w:t>
      </w:r>
      <w:proofErr w:type="gramStart"/>
      <w:r>
        <w:rPr>
          <w:sz w:val="26"/>
          <w:szCs w:val="26"/>
          <w:u w:val="single"/>
        </w:rPr>
        <w:t>Новая</w:t>
      </w:r>
      <w:proofErr w:type="gramEnd"/>
      <w:r>
        <w:rPr>
          <w:sz w:val="26"/>
          <w:szCs w:val="26"/>
          <w:u w:val="single"/>
        </w:rPr>
        <w:t>, 1</w:t>
      </w:r>
      <w:r>
        <w:rPr>
          <w:sz w:val="26"/>
          <w:szCs w:val="26"/>
          <w:u w:val="single"/>
        </w:rPr>
        <w:t>1</w:t>
      </w:r>
    </w:p>
    <w:p w:rsidR="008F38AC" w:rsidRPr="005E1F5F" w:rsidRDefault="008F38AC" w:rsidP="008F38AC">
      <w:pPr>
        <w:widowControl w:val="0"/>
        <w:shd w:val="clear" w:color="auto" w:fill="FFFFFF"/>
        <w:tabs>
          <w:tab w:val="left" w:pos="284"/>
          <w:tab w:val="left" w:pos="851"/>
          <w:tab w:val="left" w:pos="993"/>
        </w:tabs>
        <w:autoSpaceDE w:val="0"/>
        <w:autoSpaceDN w:val="0"/>
        <w:adjustRightInd w:val="0"/>
        <w:ind w:left="720"/>
        <w:contextualSpacing/>
        <w:jc w:val="both"/>
        <w:rPr>
          <w:i/>
          <w:sz w:val="26"/>
          <w:szCs w:val="26"/>
        </w:rPr>
      </w:pPr>
      <w:r w:rsidRPr="005E1F5F">
        <w:rPr>
          <w:i/>
          <w:sz w:val="26"/>
          <w:szCs w:val="26"/>
        </w:rPr>
        <w:t xml:space="preserve">Серия – </w:t>
      </w:r>
      <w:r>
        <w:rPr>
          <w:i/>
          <w:sz w:val="26"/>
          <w:szCs w:val="26"/>
        </w:rPr>
        <w:t>84</w:t>
      </w:r>
    </w:p>
    <w:p w:rsidR="008F38AC" w:rsidRPr="005E1F5F" w:rsidRDefault="008F38AC" w:rsidP="008F38AC">
      <w:pPr>
        <w:rPr>
          <w:i/>
          <w:sz w:val="26"/>
          <w:szCs w:val="26"/>
        </w:rPr>
      </w:pPr>
      <w:r w:rsidRPr="005E1F5F">
        <w:rPr>
          <w:i/>
          <w:sz w:val="26"/>
          <w:szCs w:val="26"/>
        </w:rPr>
        <w:t xml:space="preserve">           Год ввода в эксплуатацию - 198</w:t>
      </w:r>
      <w:r>
        <w:rPr>
          <w:i/>
          <w:sz w:val="26"/>
          <w:szCs w:val="26"/>
        </w:rPr>
        <w:t>2</w:t>
      </w:r>
    </w:p>
    <w:p w:rsidR="008F38AC" w:rsidRPr="005E1F5F" w:rsidRDefault="008F38AC" w:rsidP="008F38AC">
      <w:pPr>
        <w:rPr>
          <w:i/>
          <w:sz w:val="26"/>
          <w:szCs w:val="26"/>
        </w:rPr>
      </w:pPr>
      <w:r w:rsidRPr="005E1F5F">
        <w:rPr>
          <w:i/>
          <w:sz w:val="26"/>
          <w:szCs w:val="26"/>
        </w:rPr>
        <w:t xml:space="preserve">           Междуэтажные перекрытия - железобетонные плиты</w:t>
      </w:r>
    </w:p>
    <w:p w:rsidR="008F38AC" w:rsidRPr="005E1F5F" w:rsidRDefault="008F38AC" w:rsidP="008F38AC">
      <w:pPr>
        <w:rPr>
          <w:i/>
          <w:sz w:val="26"/>
          <w:szCs w:val="26"/>
        </w:rPr>
      </w:pPr>
      <w:r w:rsidRPr="005E1F5F">
        <w:rPr>
          <w:i/>
          <w:sz w:val="26"/>
          <w:szCs w:val="26"/>
        </w:rPr>
        <w:t xml:space="preserve">           Наружные стены - </w:t>
      </w:r>
      <w:r w:rsidRPr="00411B41">
        <w:rPr>
          <w:i/>
          <w:sz w:val="26"/>
          <w:szCs w:val="26"/>
        </w:rPr>
        <w:t>керамзитобетонные панели</w:t>
      </w:r>
    </w:p>
    <w:p w:rsidR="008F38AC" w:rsidRPr="005E1F5F" w:rsidRDefault="008F38AC" w:rsidP="008F38AC">
      <w:pPr>
        <w:rPr>
          <w:i/>
          <w:sz w:val="26"/>
          <w:szCs w:val="26"/>
        </w:rPr>
      </w:pPr>
      <w:r w:rsidRPr="005E1F5F">
        <w:rPr>
          <w:i/>
          <w:sz w:val="26"/>
          <w:szCs w:val="26"/>
        </w:rPr>
        <w:t xml:space="preserve">           Кровля - рулонная</w:t>
      </w:r>
    </w:p>
    <w:p w:rsidR="008F38AC" w:rsidRDefault="008F38AC" w:rsidP="008F38AC">
      <w:pPr>
        <w:rPr>
          <w:i/>
          <w:sz w:val="26"/>
          <w:szCs w:val="26"/>
        </w:rPr>
      </w:pPr>
      <w:r w:rsidRPr="005E1F5F">
        <w:rPr>
          <w:i/>
          <w:sz w:val="26"/>
          <w:szCs w:val="26"/>
        </w:rPr>
        <w:t xml:space="preserve">           Фундаменты - железобетонные сваи</w:t>
      </w:r>
    </w:p>
    <w:p w:rsidR="008F38AC" w:rsidRPr="005E1F5F" w:rsidRDefault="008F38AC" w:rsidP="008F38AC">
      <w:pPr>
        <w:widowControl w:val="0"/>
        <w:shd w:val="clear" w:color="auto" w:fill="FFFFFF"/>
        <w:tabs>
          <w:tab w:val="left" w:pos="284"/>
          <w:tab w:val="left" w:pos="851"/>
          <w:tab w:val="left" w:pos="993"/>
        </w:tabs>
        <w:autoSpaceDE w:val="0"/>
        <w:autoSpaceDN w:val="0"/>
        <w:adjustRightInd w:val="0"/>
        <w:ind w:left="720"/>
        <w:contextualSpacing/>
        <w:jc w:val="both"/>
        <w:rPr>
          <w:sz w:val="26"/>
          <w:szCs w:val="26"/>
          <w:u w:val="single"/>
        </w:rPr>
      </w:pPr>
      <w:r w:rsidRPr="005E1F5F">
        <w:rPr>
          <w:color w:val="000000"/>
          <w:sz w:val="26"/>
          <w:szCs w:val="26"/>
          <w:u w:val="single"/>
        </w:rPr>
        <w:t xml:space="preserve">г. Норильск, </w:t>
      </w:r>
      <w:r>
        <w:rPr>
          <w:sz w:val="26"/>
          <w:szCs w:val="26"/>
          <w:u w:val="single"/>
        </w:rPr>
        <w:t xml:space="preserve">ул. </w:t>
      </w:r>
      <w:proofErr w:type="gramStart"/>
      <w:r>
        <w:rPr>
          <w:sz w:val="26"/>
          <w:szCs w:val="26"/>
          <w:u w:val="single"/>
        </w:rPr>
        <w:t>Рудная</w:t>
      </w:r>
      <w:proofErr w:type="gramEnd"/>
      <w:r>
        <w:rPr>
          <w:sz w:val="26"/>
          <w:szCs w:val="26"/>
          <w:u w:val="single"/>
        </w:rPr>
        <w:t xml:space="preserve"> </w:t>
      </w:r>
      <w:r>
        <w:rPr>
          <w:sz w:val="26"/>
          <w:szCs w:val="26"/>
          <w:u w:val="single"/>
        </w:rPr>
        <w:t xml:space="preserve">, </w:t>
      </w:r>
      <w:r>
        <w:rPr>
          <w:sz w:val="26"/>
          <w:szCs w:val="26"/>
          <w:u w:val="single"/>
        </w:rPr>
        <w:t>53-1 корп.</w:t>
      </w:r>
    </w:p>
    <w:p w:rsidR="008F38AC" w:rsidRPr="005E1F5F" w:rsidRDefault="008F38AC" w:rsidP="008F38AC">
      <w:pPr>
        <w:widowControl w:val="0"/>
        <w:shd w:val="clear" w:color="auto" w:fill="FFFFFF"/>
        <w:tabs>
          <w:tab w:val="left" w:pos="284"/>
          <w:tab w:val="left" w:pos="851"/>
          <w:tab w:val="left" w:pos="993"/>
        </w:tabs>
        <w:autoSpaceDE w:val="0"/>
        <w:autoSpaceDN w:val="0"/>
        <w:adjustRightInd w:val="0"/>
        <w:ind w:left="720"/>
        <w:contextualSpacing/>
        <w:jc w:val="both"/>
        <w:rPr>
          <w:i/>
          <w:sz w:val="26"/>
          <w:szCs w:val="26"/>
        </w:rPr>
      </w:pPr>
      <w:r w:rsidRPr="005E1F5F">
        <w:rPr>
          <w:i/>
          <w:sz w:val="26"/>
          <w:szCs w:val="26"/>
        </w:rPr>
        <w:t xml:space="preserve">Серия – </w:t>
      </w:r>
      <w:r>
        <w:rPr>
          <w:i/>
          <w:sz w:val="26"/>
          <w:szCs w:val="26"/>
        </w:rPr>
        <w:t>84</w:t>
      </w:r>
      <w:r>
        <w:rPr>
          <w:i/>
          <w:sz w:val="26"/>
          <w:szCs w:val="26"/>
        </w:rPr>
        <w:t>М</w:t>
      </w:r>
    </w:p>
    <w:p w:rsidR="008F38AC" w:rsidRPr="005E1F5F" w:rsidRDefault="008F38AC" w:rsidP="008F38AC">
      <w:pPr>
        <w:rPr>
          <w:i/>
          <w:sz w:val="26"/>
          <w:szCs w:val="26"/>
        </w:rPr>
      </w:pPr>
      <w:r w:rsidRPr="005E1F5F">
        <w:rPr>
          <w:i/>
          <w:sz w:val="26"/>
          <w:szCs w:val="26"/>
        </w:rPr>
        <w:t xml:space="preserve">           Год ввода в эксплуатацию - 198</w:t>
      </w:r>
      <w:r>
        <w:rPr>
          <w:i/>
          <w:sz w:val="26"/>
          <w:szCs w:val="26"/>
        </w:rPr>
        <w:t>9</w:t>
      </w:r>
    </w:p>
    <w:p w:rsidR="008F38AC" w:rsidRPr="005E1F5F" w:rsidRDefault="008F38AC" w:rsidP="008F38AC">
      <w:pPr>
        <w:rPr>
          <w:i/>
          <w:sz w:val="26"/>
          <w:szCs w:val="26"/>
        </w:rPr>
      </w:pPr>
      <w:r w:rsidRPr="005E1F5F">
        <w:rPr>
          <w:i/>
          <w:sz w:val="26"/>
          <w:szCs w:val="26"/>
        </w:rPr>
        <w:t xml:space="preserve">           Междуэтажные перекрытия - железобетонные плиты</w:t>
      </w:r>
    </w:p>
    <w:p w:rsidR="008F38AC" w:rsidRPr="005E1F5F" w:rsidRDefault="008F38AC" w:rsidP="008F38AC">
      <w:pPr>
        <w:rPr>
          <w:i/>
          <w:sz w:val="26"/>
          <w:szCs w:val="26"/>
        </w:rPr>
      </w:pPr>
      <w:r w:rsidRPr="005E1F5F">
        <w:rPr>
          <w:i/>
          <w:sz w:val="26"/>
          <w:szCs w:val="26"/>
        </w:rPr>
        <w:t xml:space="preserve">           Наружные стены - </w:t>
      </w:r>
      <w:r w:rsidRPr="00411B41">
        <w:rPr>
          <w:i/>
          <w:sz w:val="26"/>
          <w:szCs w:val="26"/>
        </w:rPr>
        <w:t>керамзитобетонные панели</w:t>
      </w:r>
    </w:p>
    <w:p w:rsidR="008F38AC" w:rsidRPr="005E1F5F" w:rsidRDefault="008F38AC" w:rsidP="008F38AC">
      <w:pPr>
        <w:rPr>
          <w:i/>
          <w:sz w:val="26"/>
          <w:szCs w:val="26"/>
        </w:rPr>
      </w:pPr>
      <w:r w:rsidRPr="005E1F5F">
        <w:rPr>
          <w:i/>
          <w:sz w:val="26"/>
          <w:szCs w:val="26"/>
        </w:rPr>
        <w:t xml:space="preserve">           Кровля - рулонная</w:t>
      </w:r>
    </w:p>
    <w:p w:rsidR="008F38AC" w:rsidRDefault="008F38AC" w:rsidP="008F38AC">
      <w:pPr>
        <w:rPr>
          <w:i/>
          <w:sz w:val="26"/>
          <w:szCs w:val="26"/>
        </w:rPr>
      </w:pPr>
      <w:r w:rsidRPr="005E1F5F">
        <w:rPr>
          <w:i/>
          <w:sz w:val="26"/>
          <w:szCs w:val="26"/>
        </w:rPr>
        <w:t xml:space="preserve">           Фундаменты - железобетонные сваи</w:t>
      </w:r>
    </w:p>
    <w:p w:rsidR="002145F4" w:rsidRPr="005E1F5F" w:rsidRDefault="002145F4" w:rsidP="002145F4">
      <w:pPr>
        <w:ind w:left="720"/>
        <w:jc w:val="both"/>
        <w:rPr>
          <w:b/>
          <w:sz w:val="26"/>
          <w:szCs w:val="26"/>
        </w:rPr>
      </w:pPr>
    </w:p>
    <w:p w:rsidR="002145F4" w:rsidRPr="005E1F5F" w:rsidRDefault="002145F4" w:rsidP="002145F4">
      <w:pPr>
        <w:widowControl w:val="0"/>
        <w:numPr>
          <w:ilvl w:val="0"/>
          <w:numId w:val="34"/>
        </w:numPr>
        <w:shd w:val="clear" w:color="auto" w:fill="FFFFFF"/>
        <w:tabs>
          <w:tab w:val="left" w:pos="284"/>
          <w:tab w:val="left" w:pos="851"/>
          <w:tab w:val="left" w:pos="993"/>
        </w:tabs>
        <w:autoSpaceDE w:val="0"/>
        <w:autoSpaceDN w:val="0"/>
        <w:adjustRightInd w:val="0"/>
        <w:contextualSpacing/>
        <w:jc w:val="both"/>
        <w:rPr>
          <w:color w:val="000000"/>
          <w:sz w:val="26"/>
          <w:szCs w:val="26"/>
        </w:rPr>
      </w:pPr>
      <w:r w:rsidRPr="005E1F5F">
        <w:rPr>
          <w:b/>
          <w:sz w:val="26"/>
          <w:szCs w:val="26"/>
        </w:rPr>
        <w:t>Основные требования к проектно-техническим решениям – ремонт мягкой кровли</w:t>
      </w:r>
      <w:r w:rsidRPr="005E1F5F">
        <w:rPr>
          <w:b/>
          <w:color w:val="000000"/>
          <w:sz w:val="26"/>
          <w:szCs w:val="26"/>
        </w:rPr>
        <w:t>:</w:t>
      </w:r>
    </w:p>
    <w:p w:rsidR="002145F4" w:rsidRPr="005E1F5F" w:rsidRDefault="002145F4" w:rsidP="002145F4">
      <w:pPr>
        <w:ind w:left="720"/>
        <w:jc w:val="both"/>
        <w:rPr>
          <w:i/>
          <w:iCs/>
          <w:color w:val="808080" w:themeColor="text1" w:themeTint="7F"/>
        </w:rPr>
      </w:pPr>
      <w:r w:rsidRPr="005E1F5F">
        <w:rPr>
          <w:sz w:val="26"/>
          <w:szCs w:val="26"/>
        </w:rPr>
        <w:t xml:space="preserve">3.1. </w:t>
      </w:r>
      <w:r w:rsidRPr="005E1F5F">
        <w:rPr>
          <w:color w:val="0D0D0D" w:themeColor="text1" w:themeTint="F2"/>
          <w:sz w:val="26"/>
          <w:szCs w:val="26"/>
        </w:rPr>
        <w:t>Разработать наиболее оптимальный и целесообразный вариант по</w:t>
      </w:r>
      <w:r w:rsidRPr="005E1F5F">
        <w:rPr>
          <w:i/>
          <w:color w:val="0D0D0D" w:themeColor="text1" w:themeTint="F2"/>
          <w:sz w:val="26"/>
          <w:szCs w:val="26"/>
        </w:rPr>
        <w:t xml:space="preserve"> </w:t>
      </w:r>
      <w:r w:rsidRPr="005E1F5F">
        <w:rPr>
          <w:iCs/>
          <w:color w:val="0D0D0D" w:themeColor="text1" w:themeTint="F2"/>
          <w:sz w:val="26"/>
          <w:szCs w:val="26"/>
        </w:rPr>
        <w:t>капитальному ремонту мягких кровель.</w:t>
      </w:r>
    </w:p>
    <w:p w:rsidR="002145F4" w:rsidRPr="005E1F5F" w:rsidRDefault="002145F4" w:rsidP="002145F4">
      <w:pPr>
        <w:rPr>
          <w:sz w:val="26"/>
          <w:szCs w:val="26"/>
        </w:rPr>
      </w:pPr>
      <w:r w:rsidRPr="005E1F5F">
        <w:rPr>
          <w:sz w:val="26"/>
          <w:szCs w:val="26"/>
        </w:rPr>
        <w:t xml:space="preserve">           3.2. Предусмотреть проектной документацией (в объеме рабочей документации):</w:t>
      </w:r>
    </w:p>
    <w:p w:rsidR="002145F4" w:rsidRPr="00411B41" w:rsidRDefault="002145F4" w:rsidP="002145F4">
      <w:pPr>
        <w:rPr>
          <w:bCs/>
          <w:iCs/>
          <w:sz w:val="26"/>
          <w:szCs w:val="26"/>
        </w:rPr>
      </w:pPr>
      <w:r w:rsidRPr="005E1F5F">
        <w:rPr>
          <w:sz w:val="26"/>
          <w:szCs w:val="26"/>
        </w:rPr>
        <w:t xml:space="preserve">           </w:t>
      </w:r>
      <w:r w:rsidRPr="00411B41">
        <w:rPr>
          <w:sz w:val="26"/>
          <w:szCs w:val="26"/>
        </w:rPr>
        <w:t xml:space="preserve">3.2.1.  </w:t>
      </w:r>
      <w:r w:rsidRPr="00411B41">
        <w:rPr>
          <w:bCs/>
          <w:iCs/>
          <w:sz w:val="26"/>
          <w:szCs w:val="26"/>
        </w:rPr>
        <w:t>Замену кровельного покрытия с устройством примыканий</w:t>
      </w:r>
      <w:r w:rsidRPr="00411B41">
        <w:rPr>
          <w:sz w:val="26"/>
          <w:szCs w:val="26"/>
        </w:rPr>
        <w:t xml:space="preserve"> к вентиляционным шахтам, парапету, будкам выхода на кровлю, лифтовым шахтам, дефлекторам, канализационным трубам, антеннам, проходкам электрических кабелей</w:t>
      </w:r>
      <w:r w:rsidRPr="00411B41">
        <w:rPr>
          <w:bCs/>
          <w:iCs/>
          <w:sz w:val="26"/>
          <w:szCs w:val="26"/>
        </w:rPr>
        <w:t>;</w:t>
      </w:r>
    </w:p>
    <w:p w:rsidR="002145F4" w:rsidRPr="00411B41" w:rsidRDefault="002145F4" w:rsidP="002145F4">
      <w:pPr>
        <w:rPr>
          <w:bCs/>
          <w:iCs/>
          <w:sz w:val="26"/>
          <w:szCs w:val="26"/>
        </w:rPr>
      </w:pPr>
      <w:r w:rsidRPr="00411B41">
        <w:rPr>
          <w:bCs/>
          <w:iCs/>
          <w:sz w:val="26"/>
          <w:szCs w:val="26"/>
        </w:rPr>
        <w:t xml:space="preserve">           3.2.2. Замену кровельного покрытия будок выхода на кровли;</w:t>
      </w:r>
    </w:p>
    <w:p w:rsidR="002145F4" w:rsidRPr="00411B41" w:rsidRDefault="002145F4" w:rsidP="002145F4">
      <w:pPr>
        <w:rPr>
          <w:bCs/>
          <w:iCs/>
          <w:sz w:val="26"/>
          <w:szCs w:val="26"/>
        </w:rPr>
      </w:pPr>
      <w:r w:rsidRPr="00411B41">
        <w:rPr>
          <w:bCs/>
          <w:iCs/>
          <w:sz w:val="26"/>
          <w:szCs w:val="26"/>
        </w:rPr>
        <w:t xml:space="preserve">           3.2.3. Замену кровельного покрытия над машинными помещениями;</w:t>
      </w:r>
    </w:p>
    <w:p w:rsidR="002145F4" w:rsidRPr="00411B41" w:rsidRDefault="002145F4" w:rsidP="002145F4">
      <w:pPr>
        <w:rPr>
          <w:bCs/>
          <w:iCs/>
          <w:sz w:val="26"/>
          <w:szCs w:val="26"/>
        </w:rPr>
      </w:pPr>
      <w:r w:rsidRPr="00411B41">
        <w:rPr>
          <w:bCs/>
          <w:iCs/>
          <w:sz w:val="26"/>
          <w:szCs w:val="26"/>
        </w:rPr>
        <w:t xml:space="preserve">           3.2.4.</w:t>
      </w:r>
      <w:r w:rsidRPr="00411B41">
        <w:rPr>
          <w:bCs/>
          <w:iCs/>
          <w:sz w:val="26"/>
          <w:szCs w:val="26"/>
        </w:rPr>
        <w:tab/>
        <w:t>Ремонт стяжки для кровельного покрытия, в том числе над машинными помещениями;</w:t>
      </w:r>
    </w:p>
    <w:p w:rsidR="002145F4" w:rsidRPr="00411B41" w:rsidRDefault="002145F4" w:rsidP="002145F4">
      <w:pPr>
        <w:rPr>
          <w:bCs/>
          <w:iCs/>
          <w:sz w:val="26"/>
          <w:szCs w:val="26"/>
        </w:rPr>
      </w:pPr>
      <w:r w:rsidRPr="00411B41">
        <w:rPr>
          <w:bCs/>
          <w:iCs/>
          <w:sz w:val="26"/>
          <w:szCs w:val="26"/>
        </w:rPr>
        <w:t xml:space="preserve">           3.2.5.</w:t>
      </w:r>
      <w:r w:rsidRPr="00411B41">
        <w:rPr>
          <w:bCs/>
          <w:iCs/>
          <w:sz w:val="26"/>
          <w:szCs w:val="26"/>
        </w:rPr>
        <w:tab/>
        <w:t xml:space="preserve">Ремонт и (или) замену </w:t>
      </w:r>
      <w:proofErr w:type="spellStart"/>
      <w:r w:rsidRPr="00411B41">
        <w:rPr>
          <w:bCs/>
          <w:iCs/>
          <w:sz w:val="26"/>
          <w:szCs w:val="26"/>
        </w:rPr>
        <w:t>пароизоляции</w:t>
      </w:r>
      <w:proofErr w:type="spellEnd"/>
      <w:r w:rsidRPr="00411B41">
        <w:rPr>
          <w:bCs/>
          <w:iCs/>
          <w:sz w:val="26"/>
          <w:szCs w:val="26"/>
        </w:rPr>
        <w:t>;</w:t>
      </w:r>
    </w:p>
    <w:p w:rsidR="002145F4" w:rsidRPr="00411B41" w:rsidRDefault="002145F4" w:rsidP="002145F4">
      <w:pPr>
        <w:rPr>
          <w:bCs/>
          <w:iCs/>
          <w:sz w:val="26"/>
          <w:szCs w:val="26"/>
        </w:rPr>
      </w:pPr>
      <w:r w:rsidRPr="00411B41">
        <w:rPr>
          <w:bCs/>
          <w:iCs/>
          <w:sz w:val="26"/>
          <w:szCs w:val="26"/>
        </w:rPr>
        <w:t xml:space="preserve">           3.2.6.</w:t>
      </w:r>
      <w:r w:rsidRPr="00411B41">
        <w:rPr>
          <w:bCs/>
          <w:iCs/>
          <w:sz w:val="26"/>
          <w:szCs w:val="26"/>
        </w:rPr>
        <w:tab/>
        <w:t>Ремонт канализационных стояков, расположенных на кровле;</w:t>
      </w:r>
    </w:p>
    <w:p w:rsidR="002145F4" w:rsidRPr="00411B41" w:rsidRDefault="002145F4" w:rsidP="002145F4">
      <w:pPr>
        <w:rPr>
          <w:bCs/>
          <w:iCs/>
          <w:sz w:val="26"/>
          <w:szCs w:val="26"/>
        </w:rPr>
      </w:pPr>
      <w:r w:rsidRPr="00411B41">
        <w:rPr>
          <w:bCs/>
          <w:iCs/>
          <w:sz w:val="26"/>
          <w:szCs w:val="26"/>
        </w:rPr>
        <w:lastRenderedPageBreak/>
        <w:t xml:space="preserve">           3.2.7.</w:t>
      </w:r>
      <w:r w:rsidRPr="00411B41">
        <w:rPr>
          <w:bCs/>
          <w:iCs/>
          <w:sz w:val="26"/>
          <w:szCs w:val="26"/>
        </w:rPr>
        <w:tab/>
        <w:t>Ремонт и (или) замену покрытий парапетов, брандмауэров, надстроек, колпаков над оголовками вентиляционных блоков и вентиляционных шахт;</w:t>
      </w:r>
    </w:p>
    <w:p w:rsidR="002145F4" w:rsidRPr="00411B41" w:rsidRDefault="002145F4" w:rsidP="002145F4">
      <w:pPr>
        <w:rPr>
          <w:bCs/>
          <w:iCs/>
          <w:sz w:val="26"/>
          <w:szCs w:val="26"/>
        </w:rPr>
      </w:pPr>
      <w:r w:rsidRPr="00411B41">
        <w:rPr>
          <w:bCs/>
          <w:iCs/>
          <w:sz w:val="26"/>
          <w:szCs w:val="26"/>
        </w:rPr>
        <w:t xml:space="preserve">           3.2.8.</w:t>
      </w:r>
      <w:r>
        <w:rPr>
          <w:bCs/>
          <w:iCs/>
          <w:sz w:val="26"/>
          <w:szCs w:val="26"/>
        </w:rPr>
        <w:t xml:space="preserve"> </w:t>
      </w:r>
      <w:r w:rsidRPr="00411B41">
        <w:rPr>
          <w:bCs/>
          <w:iCs/>
          <w:sz w:val="26"/>
          <w:szCs w:val="26"/>
        </w:rPr>
        <w:t>Ремонт и (или) замену ограждения кровли;</w:t>
      </w:r>
    </w:p>
    <w:p w:rsidR="002145F4" w:rsidRDefault="002145F4" w:rsidP="002145F4">
      <w:pPr>
        <w:rPr>
          <w:bCs/>
          <w:iCs/>
          <w:sz w:val="26"/>
          <w:szCs w:val="26"/>
        </w:rPr>
      </w:pPr>
      <w:r w:rsidRPr="00411B41">
        <w:rPr>
          <w:bCs/>
          <w:iCs/>
          <w:sz w:val="26"/>
          <w:szCs w:val="26"/>
        </w:rPr>
        <w:t xml:space="preserve">           3.2.9. Ремонт лаз</w:t>
      </w:r>
      <w:r>
        <w:rPr>
          <w:bCs/>
          <w:iCs/>
          <w:sz w:val="26"/>
          <w:szCs w:val="26"/>
        </w:rPr>
        <w:t>ов (выходов) на кровлю;</w:t>
      </w:r>
    </w:p>
    <w:p w:rsidR="002145F4" w:rsidRDefault="002145F4" w:rsidP="002145F4">
      <w:pPr>
        <w:rPr>
          <w:bCs/>
          <w:iCs/>
          <w:sz w:val="26"/>
          <w:szCs w:val="26"/>
        </w:rPr>
      </w:pPr>
      <w:r>
        <w:rPr>
          <w:bCs/>
          <w:iCs/>
          <w:sz w:val="26"/>
          <w:szCs w:val="26"/>
        </w:rPr>
        <w:tab/>
        <w:t>3.2.10.Заменаводоприемных воронок;</w:t>
      </w:r>
    </w:p>
    <w:p w:rsidR="002145F4" w:rsidRPr="005E1F5F" w:rsidRDefault="002145F4" w:rsidP="002145F4">
      <w:pPr>
        <w:rPr>
          <w:bCs/>
          <w:iCs/>
          <w:sz w:val="26"/>
          <w:szCs w:val="26"/>
        </w:rPr>
      </w:pPr>
      <w:r>
        <w:rPr>
          <w:bCs/>
          <w:iCs/>
          <w:sz w:val="26"/>
          <w:szCs w:val="26"/>
        </w:rPr>
        <w:tab/>
        <w:t>3.2.11. Ремонт кирпичной кладки вентиляционных шахт.</w:t>
      </w:r>
    </w:p>
    <w:p w:rsidR="002145F4" w:rsidRDefault="002145F4" w:rsidP="002145F4">
      <w:pPr>
        <w:jc w:val="both"/>
        <w:rPr>
          <w:sz w:val="28"/>
          <w:szCs w:val="28"/>
        </w:rPr>
      </w:pPr>
    </w:p>
    <w:p w:rsidR="002145F4" w:rsidRPr="005E1F5F" w:rsidRDefault="002145F4" w:rsidP="002145F4">
      <w:pPr>
        <w:numPr>
          <w:ilvl w:val="0"/>
          <w:numId w:val="34"/>
        </w:numPr>
        <w:jc w:val="both"/>
        <w:rPr>
          <w:b/>
          <w:sz w:val="26"/>
          <w:szCs w:val="26"/>
        </w:rPr>
      </w:pPr>
      <w:r w:rsidRPr="005E1F5F">
        <w:rPr>
          <w:b/>
          <w:sz w:val="26"/>
          <w:szCs w:val="26"/>
        </w:rPr>
        <w:t>Основные требования к проектно-сметной документации.</w:t>
      </w:r>
    </w:p>
    <w:p w:rsidR="002145F4" w:rsidRPr="005E1F5F" w:rsidRDefault="002145F4" w:rsidP="002145F4">
      <w:pPr>
        <w:ind w:left="720"/>
        <w:jc w:val="both"/>
        <w:rPr>
          <w:sz w:val="26"/>
          <w:szCs w:val="26"/>
        </w:rPr>
      </w:pP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firstLine="709"/>
        <w:contextualSpacing/>
        <w:jc w:val="both"/>
        <w:rPr>
          <w:color w:val="000000"/>
          <w:sz w:val="26"/>
          <w:szCs w:val="26"/>
        </w:rPr>
      </w:pPr>
      <w:r w:rsidRPr="005E1F5F">
        <w:rPr>
          <w:color w:val="000000"/>
          <w:sz w:val="26"/>
          <w:szCs w:val="26"/>
        </w:rPr>
        <w:t>4.1. Предварительно обследовать объект с оформлением технического отчета.</w:t>
      </w:r>
    </w:p>
    <w:p w:rsidR="002145F4" w:rsidRPr="005E1F5F" w:rsidRDefault="002145F4" w:rsidP="002145F4">
      <w:pPr>
        <w:widowControl w:val="0"/>
        <w:shd w:val="clear" w:color="auto" w:fill="FFFFFF"/>
        <w:tabs>
          <w:tab w:val="left" w:pos="284"/>
          <w:tab w:val="left" w:pos="851"/>
          <w:tab w:val="left" w:pos="993"/>
        </w:tabs>
        <w:autoSpaceDE w:val="0"/>
        <w:autoSpaceDN w:val="0"/>
        <w:adjustRightInd w:val="0"/>
        <w:ind w:firstLine="709"/>
        <w:contextualSpacing/>
        <w:jc w:val="both"/>
        <w:rPr>
          <w:color w:val="000000"/>
          <w:sz w:val="26"/>
          <w:szCs w:val="26"/>
        </w:rPr>
      </w:pPr>
      <w:r w:rsidRPr="005E1F5F">
        <w:rPr>
          <w:color w:val="000000"/>
          <w:sz w:val="26"/>
          <w:szCs w:val="26"/>
        </w:rPr>
        <w:t>4.2. Согласовать с заказчиком основные принятые технические решения и применяемые материалы.</w:t>
      </w:r>
    </w:p>
    <w:p w:rsidR="002145F4" w:rsidRPr="005E1F5F" w:rsidRDefault="002145F4" w:rsidP="002145F4">
      <w:pPr>
        <w:rPr>
          <w:rFonts w:eastAsia="SimSun"/>
          <w:kern w:val="3"/>
          <w:sz w:val="26"/>
          <w:szCs w:val="26"/>
          <w:lang w:eastAsia="zh-CN" w:bidi="hi-IN"/>
        </w:rPr>
      </w:pPr>
      <w:r w:rsidRPr="005E1F5F">
        <w:rPr>
          <w:color w:val="000000"/>
          <w:sz w:val="26"/>
          <w:szCs w:val="26"/>
        </w:rPr>
        <w:t xml:space="preserve">           4.3. </w:t>
      </w:r>
      <w:r w:rsidRPr="005E1F5F">
        <w:rPr>
          <w:rFonts w:eastAsia="SimSun"/>
          <w:kern w:val="3"/>
          <w:sz w:val="26"/>
          <w:szCs w:val="26"/>
          <w:lang w:eastAsia="zh-CN" w:bidi="hi-IN"/>
        </w:rPr>
        <w:t xml:space="preserve">Разработать </w:t>
      </w:r>
      <w:r w:rsidRPr="005E1F5F">
        <w:rPr>
          <w:sz w:val="26"/>
          <w:szCs w:val="26"/>
        </w:rPr>
        <w:t xml:space="preserve">проектную документацию (в объеме рабочей документации) </w:t>
      </w:r>
      <w:r w:rsidRPr="005E1F5F">
        <w:rPr>
          <w:rFonts w:eastAsia="SimSun"/>
          <w:kern w:val="3"/>
          <w:sz w:val="26"/>
          <w:szCs w:val="26"/>
          <w:lang w:eastAsia="zh-CN" w:bidi="hi-IN"/>
        </w:rPr>
        <w:t xml:space="preserve">с предоставлением </w:t>
      </w:r>
      <w:proofErr w:type="gramStart"/>
      <w:r w:rsidRPr="005E1F5F">
        <w:rPr>
          <w:rFonts w:eastAsia="SimSun"/>
          <w:kern w:val="3"/>
          <w:sz w:val="26"/>
          <w:szCs w:val="26"/>
          <w:lang w:eastAsia="zh-CN" w:bidi="hi-IN"/>
        </w:rPr>
        <w:t>архитектурных решений</w:t>
      </w:r>
      <w:proofErr w:type="gramEnd"/>
      <w:r w:rsidRPr="005E1F5F">
        <w:rPr>
          <w:rFonts w:eastAsia="SimSun"/>
          <w:kern w:val="3"/>
          <w:sz w:val="26"/>
          <w:szCs w:val="26"/>
          <w:lang w:eastAsia="zh-CN" w:bidi="hi-IN"/>
        </w:rPr>
        <w:t xml:space="preserve"> и основных чертежей: планы, сечения, разрезы со схематическим изображением основных несущих и ограждающих конструкций, способов крепления, узлов примыканий к выступающим на крыше конструкциям, сертификации материалов.</w:t>
      </w:r>
    </w:p>
    <w:p w:rsidR="002145F4" w:rsidRPr="005E1F5F" w:rsidRDefault="002145F4" w:rsidP="002145F4">
      <w:pPr>
        <w:numPr>
          <w:ilvl w:val="1"/>
          <w:numId w:val="38"/>
        </w:numPr>
        <w:ind w:left="1429"/>
        <w:rPr>
          <w:sz w:val="26"/>
          <w:szCs w:val="26"/>
        </w:rPr>
      </w:pPr>
      <w:r w:rsidRPr="005E1F5F">
        <w:rPr>
          <w:sz w:val="26"/>
          <w:szCs w:val="26"/>
        </w:rPr>
        <w:t>В объем разрабатываемой проектной документации (в объеме рабочей документации) должны включаться:</w:t>
      </w:r>
    </w:p>
    <w:p w:rsidR="002145F4" w:rsidRPr="005E1F5F" w:rsidRDefault="002145F4" w:rsidP="002145F4">
      <w:pPr>
        <w:numPr>
          <w:ilvl w:val="2"/>
          <w:numId w:val="38"/>
        </w:numPr>
        <w:ind w:left="1429"/>
        <w:rPr>
          <w:sz w:val="26"/>
          <w:szCs w:val="26"/>
        </w:rPr>
      </w:pPr>
      <w:proofErr w:type="spellStart"/>
      <w:r w:rsidRPr="005E1F5F">
        <w:rPr>
          <w:sz w:val="26"/>
          <w:szCs w:val="26"/>
        </w:rPr>
        <w:t>Обмерочные</w:t>
      </w:r>
      <w:proofErr w:type="spellEnd"/>
      <w:r w:rsidRPr="005E1F5F">
        <w:rPr>
          <w:sz w:val="26"/>
          <w:szCs w:val="26"/>
        </w:rPr>
        <w:t xml:space="preserve"> чертежи:</w:t>
      </w:r>
    </w:p>
    <w:p w:rsidR="002145F4" w:rsidRPr="005E1F5F" w:rsidRDefault="002145F4" w:rsidP="002145F4">
      <w:pPr>
        <w:numPr>
          <w:ilvl w:val="2"/>
          <w:numId w:val="38"/>
        </w:numPr>
        <w:ind w:left="1429"/>
        <w:rPr>
          <w:sz w:val="26"/>
          <w:szCs w:val="26"/>
        </w:rPr>
      </w:pPr>
      <w:r w:rsidRPr="005E1F5F">
        <w:rPr>
          <w:sz w:val="26"/>
          <w:szCs w:val="26"/>
        </w:rPr>
        <w:t>Отчёт о техническом обследовании, включающий в себя:</w:t>
      </w:r>
    </w:p>
    <w:p w:rsidR="002145F4" w:rsidRPr="005E1F5F" w:rsidRDefault="002145F4" w:rsidP="002145F4">
      <w:pPr>
        <w:rPr>
          <w:sz w:val="26"/>
          <w:szCs w:val="26"/>
        </w:rPr>
      </w:pPr>
      <w:r w:rsidRPr="005E1F5F">
        <w:rPr>
          <w:sz w:val="26"/>
          <w:szCs w:val="26"/>
        </w:rPr>
        <w:t>- Характеристика объекта;</w:t>
      </w:r>
    </w:p>
    <w:p w:rsidR="002145F4" w:rsidRPr="005E1F5F" w:rsidRDefault="002145F4" w:rsidP="002145F4">
      <w:pPr>
        <w:rPr>
          <w:sz w:val="26"/>
          <w:szCs w:val="26"/>
        </w:rPr>
      </w:pPr>
      <w:r w:rsidRPr="005E1F5F">
        <w:rPr>
          <w:sz w:val="26"/>
          <w:szCs w:val="26"/>
        </w:rPr>
        <w:t>- Выявленные дефекты, скрытые дефекты;</w:t>
      </w:r>
    </w:p>
    <w:p w:rsidR="002145F4" w:rsidRPr="005E1F5F" w:rsidRDefault="002145F4" w:rsidP="002145F4">
      <w:pPr>
        <w:rPr>
          <w:sz w:val="26"/>
          <w:szCs w:val="26"/>
        </w:rPr>
      </w:pPr>
      <w:r w:rsidRPr="005E1F5F">
        <w:rPr>
          <w:sz w:val="26"/>
          <w:szCs w:val="26"/>
        </w:rPr>
        <w:t>- Составление дефектной ведомости;</w:t>
      </w:r>
    </w:p>
    <w:p w:rsidR="002145F4" w:rsidRPr="005E1F5F" w:rsidRDefault="002145F4" w:rsidP="002145F4">
      <w:pPr>
        <w:rPr>
          <w:sz w:val="26"/>
          <w:szCs w:val="26"/>
        </w:rPr>
      </w:pPr>
      <w:r w:rsidRPr="005E1F5F">
        <w:rPr>
          <w:sz w:val="26"/>
          <w:szCs w:val="26"/>
        </w:rPr>
        <w:t>- Фотографии объекта, дефектов конструкций;</w:t>
      </w:r>
    </w:p>
    <w:p w:rsidR="002145F4" w:rsidRPr="00C225F9" w:rsidRDefault="002145F4" w:rsidP="002145F4">
      <w:pPr>
        <w:rPr>
          <w:sz w:val="26"/>
          <w:szCs w:val="26"/>
        </w:rPr>
      </w:pPr>
      <w:r w:rsidRPr="00CE446C">
        <w:rPr>
          <w:sz w:val="26"/>
          <w:szCs w:val="26"/>
        </w:rPr>
        <w:t>- Определение технического состояния строительных конструкций кровли;</w:t>
      </w:r>
    </w:p>
    <w:p w:rsidR="002145F4" w:rsidRPr="005E1F5F" w:rsidRDefault="002145F4" w:rsidP="002145F4">
      <w:pPr>
        <w:rPr>
          <w:sz w:val="26"/>
          <w:szCs w:val="26"/>
        </w:rPr>
      </w:pPr>
      <w:r w:rsidRPr="005E1F5F">
        <w:rPr>
          <w:sz w:val="26"/>
          <w:szCs w:val="26"/>
        </w:rPr>
        <w:t>- Выводы по результатам обследования;</w:t>
      </w:r>
    </w:p>
    <w:p w:rsidR="002145F4" w:rsidRPr="005E1F5F" w:rsidRDefault="002145F4" w:rsidP="002145F4">
      <w:pPr>
        <w:rPr>
          <w:sz w:val="26"/>
          <w:szCs w:val="26"/>
        </w:rPr>
      </w:pPr>
      <w:r w:rsidRPr="005E1F5F">
        <w:rPr>
          <w:sz w:val="26"/>
          <w:szCs w:val="26"/>
        </w:rPr>
        <w:t xml:space="preserve">          4.4.3. Пояснительная записка, включающая в себя:</w:t>
      </w:r>
    </w:p>
    <w:p w:rsidR="002145F4" w:rsidRPr="005E1F5F" w:rsidRDefault="002145F4" w:rsidP="002145F4">
      <w:r w:rsidRPr="005E1F5F">
        <w:rPr>
          <w:sz w:val="26"/>
          <w:szCs w:val="26"/>
        </w:rPr>
        <w:t>- Описание и обоснование принятых архитектурно-планировочных решений</w:t>
      </w:r>
      <w:r>
        <w:rPr>
          <w:sz w:val="26"/>
          <w:szCs w:val="26"/>
        </w:rPr>
        <w:t>.</w:t>
      </w:r>
    </w:p>
    <w:p w:rsidR="002145F4" w:rsidRPr="005E1F5F" w:rsidRDefault="002145F4" w:rsidP="002145F4">
      <w:pPr>
        <w:rPr>
          <w:sz w:val="26"/>
          <w:szCs w:val="26"/>
        </w:rPr>
      </w:pPr>
      <w:r w:rsidRPr="005E1F5F">
        <w:rPr>
          <w:sz w:val="26"/>
          <w:szCs w:val="26"/>
        </w:rPr>
        <w:t xml:space="preserve">          4.5. Архитектурные решения:</w:t>
      </w:r>
    </w:p>
    <w:p w:rsidR="002145F4" w:rsidRPr="005E1F5F" w:rsidRDefault="002145F4" w:rsidP="002145F4">
      <w:pPr>
        <w:rPr>
          <w:sz w:val="26"/>
          <w:szCs w:val="26"/>
        </w:rPr>
      </w:pPr>
      <w:r w:rsidRPr="005E1F5F">
        <w:rPr>
          <w:sz w:val="26"/>
          <w:szCs w:val="26"/>
        </w:rPr>
        <w:t>- План кр</w:t>
      </w:r>
      <w:r>
        <w:rPr>
          <w:sz w:val="26"/>
          <w:szCs w:val="26"/>
        </w:rPr>
        <w:t>овли после капитального ремонта.</w:t>
      </w:r>
    </w:p>
    <w:p w:rsidR="002145F4" w:rsidRPr="005E1F5F" w:rsidRDefault="002145F4" w:rsidP="002145F4">
      <w:pPr>
        <w:rPr>
          <w:sz w:val="26"/>
          <w:szCs w:val="26"/>
        </w:rPr>
      </w:pPr>
      <w:r w:rsidRPr="005E1F5F">
        <w:rPr>
          <w:sz w:val="26"/>
          <w:szCs w:val="26"/>
        </w:rPr>
        <w:t xml:space="preserve">             4.6. Конструктивные и объёмно-планировочные решения:</w:t>
      </w:r>
    </w:p>
    <w:p w:rsidR="002145F4" w:rsidRPr="005E1F5F" w:rsidRDefault="002145F4" w:rsidP="002145F4">
      <w:pPr>
        <w:rPr>
          <w:sz w:val="26"/>
          <w:szCs w:val="26"/>
        </w:rPr>
      </w:pPr>
      <w:r w:rsidRPr="005E1F5F">
        <w:rPr>
          <w:sz w:val="26"/>
          <w:szCs w:val="26"/>
        </w:rPr>
        <w:t>- Характерные разрезы и сечения;</w:t>
      </w:r>
    </w:p>
    <w:p w:rsidR="002145F4" w:rsidRPr="005E1F5F" w:rsidRDefault="002145F4" w:rsidP="002145F4">
      <w:pPr>
        <w:rPr>
          <w:sz w:val="26"/>
          <w:szCs w:val="26"/>
        </w:rPr>
      </w:pPr>
      <w:r w:rsidRPr="005E1F5F">
        <w:rPr>
          <w:sz w:val="26"/>
          <w:szCs w:val="26"/>
        </w:rPr>
        <w:t>- Детальная проработка узлов, разрезов и сечений;</w:t>
      </w:r>
    </w:p>
    <w:p w:rsidR="002145F4" w:rsidRPr="005E1F5F" w:rsidRDefault="002145F4" w:rsidP="002145F4">
      <w:pPr>
        <w:rPr>
          <w:sz w:val="26"/>
          <w:szCs w:val="26"/>
        </w:rPr>
      </w:pPr>
      <w:r w:rsidRPr="005E1F5F">
        <w:rPr>
          <w:sz w:val="26"/>
          <w:szCs w:val="26"/>
        </w:rPr>
        <w:t>- Схема расположения кровельных ограждений;</w:t>
      </w:r>
    </w:p>
    <w:p w:rsidR="002145F4" w:rsidRPr="00CE446C" w:rsidRDefault="002145F4" w:rsidP="002145F4">
      <w:pPr>
        <w:rPr>
          <w:sz w:val="26"/>
          <w:szCs w:val="26"/>
        </w:rPr>
      </w:pPr>
      <w:r w:rsidRPr="00CE446C">
        <w:rPr>
          <w:sz w:val="26"/>
          <w:szCs w:val="26"/>
        </w:rPr>
        <w:t>- Ведомость изделий и материалов.</w:t>
      </w:r>
    </w:p>
    <w:p w:rsidR="002145F4" w:rsidRPr="00CE446C" w:rsidRDefault="002145F4" w:rsidP="002145F4">
      <w:pPr>
        <w:rPr>
          <w:sz w:val="26"/>
          <w:szCs w:val="26"/>
        </w:rPr>
      </w:pPr>
      <w:r w:rsidRPr="00CE446C">
        <w:rPr>
          <w:sz w:val="26"/>
          <w:szCs w:val="26"/>
        </w:rPr>
        <w:t xml:space="preserve">          4.7. Разработать проект организации строительства</w:t>
      </w:r>
      <w:r w:rsidRPr="00CE446C">
        <w:rPr>
          <w:bCs/>
          <w:iCs/>
          <w:sz w:val="26"/>
          <w:szCs w:val="26"/>
        </w:rPr>
        <w:t xml:space="preserve"> в объёмах, необходимых для выполнения работ по капитальному ремонту общего имущества</w:t>
      </w:r>
      <w:r w:rsidRPr="00CE446C">
        <w:rPr>
          <w:sz w:val="26"/>
          <w:szCs w:val="26"/>
        </w:rPr>
        <w:t>:</w:t>
      </w:r>
    </w:p>
    <w:p w:rsidR="002145F4" w:rsidRPr="00CE446C" w:rsidRDefault="002145F4" w:rsidP="002145F4">
      <w:pPr>
        <w:rPr>
          <w:sz w:val="26"/>
          <w:szCs w:val="26"/>
        </w:rPr>
      </w:pPr>
      <w:r w:rsidRPr="00CE446C">
        <w:t xml:space="preserve">- </w:t>
      </w:r>
      <w:r w:rsidRPr="00CE446C">
        <w:rPr>
          <w:sz w:val="26"/>
          <w:szCs w:val="26"/>
        </w:rPr>
        <w:t>Производство работ по проведению капитального ремонта существующих конструкций кровли;</w:t>
      </w:r>
    </w:p>
    <w:p w:rsidR="002145F4" w:rsidRPr="00CE446C" w:rsidRDefault="002145F4" w:rsidP="002145F4">
      <w:pPr>
        <w:rPr>
          <w:sz w:val="26"/>
          <w:szCs w:val="26"/>
        </w:rPr>
      </w:pPr>
      <w:r w:rsidRPr="00CE446C">
        <w:rPr>
          <w:sz w:val="26"/>
          <w:szCs w:val="26"/>
        </w:rPr>
        <w:t>- Требования к качеству и приёмке работ;</w:t>
      </w:r>
    </w:p>
    <w:p w:rsidR="002145F4" w:rsidRPr="00CE446C" w:rsidRDefault="002145F4" w:rsidP="002145F4">
      <w:pPr>
        <w:rPr>
          <w:sz w:val="26"/>
          <w:szCs w:val="26"/>
        </w:rPr>
      </w:pPr>
      <w:r w:rsidRPr="00CE446C">
        <w:rPr>
          <w:sz w:val="26"/>
          <w:szCs w:val="26"/>
        </w:rPr>
        <w:t>- Антикоррозийные мероприятия;</w:t>
      </w:r>
    </w:p>
    <w:p w:rsidR="002145F4" w:rsidRPr="00CE446C" w:rsidRDefault="002145F4" w:rsidP="002145F4">
      <w:pPr>
        <w:rPr>
          <w:sz w:val="26"/>
          <w:szCs w:val="26"/>
        </w:rPr>
      </w:pPr>
      <w:r w:rsidRPr="00CE446C">
        <w:rPr>
          <w:sz w:val="26"/>
          <w:szCs w:val="26"/>
        </w:rPr>
        <w:t>- Мероприятия по противопожарной безопасности при производстве работ;</w:t>
      </w:r>
    </w:p>
    <w:p w:rsidR="002145F4" w:rsidRPr="00CE446C" w:rsidRDefault="002145F4" w:rsidP="002145F4">
      <w:pPr>
        <w:rPr>
          <w:sz w:val="26"/>
          <w:szCs w:val="26"/>
        </w:rPr>
      </w:pPr>
      <w:r w:rsidRPr="00CE446C">
        <w:rPr>
          <w:sz w:val="26"/>
          <w:szCs w:val="26"/>
        </w:rPr>
        <w:t>- Техника безопасности строительных работ и охрана труда;</w:t>
      </w:r>
    </w:p>
    <w:p w:rsidR="002145F4" w:rsidRDefault="002145F4" w:rsidP="002145F4">
      <w:pPr>
        <w:rPr>
          <w:sz w:val="26"/>
          <w:szCs w:val="26"/>
        </w:rPr>
      </w:pPr>
      <w:r w:rsidRPr="00CE446C">
        <w:rPr>
          <w:sz w:val="26"/>
          <w:szCs w:val="26"/>
        </w:rPr>
        <w:t>- Техника пожарной безопасности</w:t>
      </w:r>
    </w:p>
    <w:p w:rsidR="002145F4" w:rsidRPr="005E1F5F" w:rsidRDefault="002145F4" w:rsidP="002145F4">
      <w:pPr>
        <w:rPr>
          <w:sz w:val="26"/>
          <w:szCs w:val="26"/>
        </w:rPr>
      </w:pPr>
      <w:r w:rsidRPr="005E1F5F">
        <w:rPr>
          <w:sz w:val="26"/>
          <w:szCs w:val="26"/>
        </w:rPr>
        <w:t xml:space="preserve">          4.</w:t>
      </w:r>
      <w:r>
        <w:rPr>
          <w:sz w:val="26"/>
          <w:szCs w:val="26"/>
        </w:rPr>
        <w:t>8</w:t>
      </w:r>
      <w:r w:rsidRPr="005E1F5F">
        <w:rPr>
          <w:sz w:val="26"/>
          <w:szCs w:val="26"/>
        </w:rPr>
        <w:t xml:space="preserve">. Разработать сметную документацию на капитальный </w:t>
      </w:r>
      <w:r w:rsidRPr="005E1F5F">
        <w:rPr>
          <w:sz w:val="26"/>
          <w:szCs w:val="26"/>
          <w:u w:val="single"/>
        </w:rPr>
        <w:t>ремонт мягкой кровли</w:t>
      </w:r>
      <w:r w:rsidRPr="005E1F5F">
        <w:rPr>
          <w:sz w:val="26"/>
          <w:szCs w:val="26"/>
        </w:rPr>
        <w:t>, включающую в себя демонтажные работы и мероприятия, указанные в пункте 3.2 настоящего технического задания.</w:t>
      </w:r>
    </w:p>
    <w:p w:rsidR="002145F4" w:rsidRPr="005E1F5F" w:rsidRDefault="002145F4" w:rsidP="002145F4">
      <w:pPr>
        <w:rPr>
          <w:sz w:val="26"/>
          <w:szCs w:val="26"/>
        </w:rPr>
      </w:pPr>
      <w:r>
        <w:rPr>
          <w:sz w:val="26"/>
          <w:szCs w:val="26"/>
        </w:rPr>
        <w:t xml:space="preserve">          4.9</w:t>
      </w:r>
      <w:r w:rsidRPr="005E1F5F">
        <w:rPr>
          <w:sz w:val="26"/>
          <w:szCs w:val="26"/>
        </w:rPr>
        <w:t xml:space="preserve">. </w:t>
      </w:r>
      <w:proofErr w:type="gramStart"/>
      <w:r w:rsidRPr="005E1F5F">
        <w:rPr>
          <w:sz w:val="26"/>
          <w:szCs w:val="26"/>
        </w:rPr>
        <w:t xml:space="preserve">Сметная документация в составе проектной документации (в объеме рабочей документации) разрабатывается в соответствии с требованиями МДС 81-35.2004 2004 (утвержденное Постановлением Госстроя Российской Федерации от 5 марта 2004 года </w:t>
      </w:r>
      <w:r w:rsidRPr="005E1F5F">
        <w:rPr>
          <w:sz w:val="26"/>
          <w:szCs w:val="26"/>
        </w:rPr>
        <w:lastRenderedPageBreak/>
        <w:t xml:space="preserve">№15/1 «Об утверждении и введении в действие Методики определения стоимости строительной продукции на территории Российской Федерации. </w:t>
      </w:r>
      <w:proofErr w:type="gramEnd"/>
    </w:p>
    <w:p w:rsidR="002145F4" w:rsidRPr="005E1F5F" w:rsidRDefault="002145F4" w:rsidP="002145F4">
      <w:pPr>
        <w:rPr>
          <w:rFonts w:eastAsia="Calibri"/>
          <w:sz w:val="26"/>
          <w:szCs w:val="26"/>
        </w:rPr>
      </w:pPr>
      <w:r>
        <w:rPr>
          <w:sz w:val="26"/>
          <w:szCs w:val="26"/>
        </w:rPr>
        <w:t xml:space="preserve">          4.10</w:t>
      </w:r>
      <w:r w:rsidRPr="005E1F5F">
        <w:rPr>
          <w:sz w:val="26"/>
          <w:szCs w:val="26"/>
        </w:rPr>
        <w:t xml:space="preserve">. </w:t>
      </w:r>
      <w:r w:rsidRPr="005E1F5F">
        <w:rPr>
          <w:rFonts w:eastAsia="Calibri"/>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2145F4" w:rsidRPr="005E1F5F" w:rsidRDefault="002145F4" w:rsidP="002145F4">
      <w:pPr>
        <w:rPr>
          <w:sz w:val="26"/>
          <w:szCs w:val="26"/>
        </w:rPr>
      </w:pPr>
      <w:r>
        <w:rPr>
          <w:rFonts w:eastAsia="Calibri"/>
          <w:sz w:val="26"/>
          <w:szCs w:val="26"/>
        </w:rPr>
        <w:t xml:space="preserve">         4.11</w:t>
      </w:r>
      <w:r w:rsidRPr="005E1F5F">
        <w:rPr>
          <w:rFonts w:eastAsia="Calibri"/>
          <w:sz w:val="26"/>
          <w:szCs w:val="26"/>
        </w:rPr>
        <w:t xml:space="preserve">. </w:t>
      </w:r>
      <w:r w:rsidRPr="005E1F5F">
        <w:rPr>
          <w:sz w:val="26"/>
          <w:szCs w:val="26"/>
        </w:rPr>
        <w:t>Коэффициент перевода стоимости в текущие цены принимать, согласно письму от 31 января 2018г. №82-404/4 от Министерства строительства и жилищно-коммунального хозяйства Красноярского края (</w:t>
      </w:r>
      <w:r w:rsidRPr="005E1F5F">
        <w:rPr>
          <w:sz w:val="26"/>
          <w:szCs w:val="26"/>
          <w:lang w:val="en-US"/>
        </w:rPr>
        <w:t>VI</w:t>
      </w:r>
      <w:r w:rsidRPr="005E1F5F">
        <w:rPr>
          <w:sz w:val="26"/>
          <w:szCs w:val="26"/>
        </w:rPr>
        <w:t xml:space="preserve"> зона город Норильск).   </w:t>
      </w:r>
    </w:p>
    <w:p w:rsidR="002145F4" w:rsidRPr="005E1F5F" w:rsidRDefault="002145F4" w:rsidP="002145F4">
      <w:pPr>
        <w:rPr>
          <w:sz w:val="26"/>
          <w:szCs w:val="26"/>
          <w:shd w:val="clear" w:color="auto" w:fill="FFFFFF"/>
        </w:rPr>
      </w:pPr>
      <w:r>
        <w:rPr>
          <w:sz w:val="26"/>
          <w:szCs w:val="26"/>
          <w:shd w:val="clear" w:color="auto" w:fill="FFFFFF"/>
        </w:rPr>
        <w:t xml:space="preserve">         4.12</w:t>
      </w:r>
      <w:r w:rsidRPr="005E1F5F">
        <w:rPr>
          <w:sz w:val="26"/>
          <w:szCs w:val="26"/>
          <w:shd w:val="clear" w:color="auto" w:fill="FFFFFF"/>
        </w:rPr>
        <w:t>. 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2145F4" w:rsidRPr="005E1F5F" w:rsidRDefault="002145F4" w:rsidP="002145F4">
      <w:pPr>
        <w:rPr>
          <w:spacing w:val="2"/>
          <w:sz w:val="26"/>
          <w:szCs w:val="26"/>
          <w:shd w:val="clear" w:color="auto" w:fill="FFFFFF"/>
        </w:rPr>
      </w:pPr>
      <w:r>
        <w:rPr>
          <w:sz w:val="26"/>
          <w:szCs w:val="26"/>
          <w:shd w:val="clear" w:color="auto" w:fill="FFFFFF"/>
        </w:rPr>
        <w:t xml:space="preserve">         4.13</w:t>
      </w:r>
      <w:r w:rsidRPr="005E1F5F">
        <w:rPr>
          <w:sz w:val="26"/>
          <w:szCs w:val="26"/>
          <w:shd w:val="clear" w:color="auto" w:fill="FFFFFF"/>
        </w:rPr>
        <w:t>.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5E1F5F">
        <w:rPr>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2145F4" w:rsidRPr="005E1F5F" w:rsidRDefault="002145F4" w:rsidP="002145F4">
      <w:pPr>
        <w:rPr>
          <w:spacing w:val="2"/>
          <w:sz w:val="26"/>
          <w:szCs w:val="26"/>
          <w:shd w:val="clear" w:color="auto" w:fill="FFFFFF"/>
        </w:rPr>
      </w:pPr>
      <w:r>
        <w:rPr>
          <w:spacing w:val="2"/>
          <w:sz w:val="26"/>
          <w:szCs w:val="26"/>
          <w:shd w:val="clear" w:color="auto" w:fill="FFFFFF"/>
        </w:rPr>
        <w:t xml:space="preserve">         4.13</w:t>
      </w:r>
      <w:r w:rsidRPr="005E1F5F">
        <w:rPr>
          <w:spacing w:val="2"/>
          <w:sz w:val="26"/>
          <w:szCs w:val="26"/>
          <w:shd w:val="clear" w:color="auto" w:fill="FFFFFF"/>
        </w:rPr>
        <w:t>.1. Предусмотреть материалы:</w:t>
      </w:r>
    </w:p>
    <w:p w:rsidR="002145F4" w:rsidRPr="005E1F5F" w:rsidRDefault="002145F4" w:rsidP="002145F4">
      <w:pPr>
        <w:rPr>
          <w:sz w:val="26"/>
          <w:szCs w:val="26"/>
        </w:rPr>
      </w:pPr>
      <w:r w:rsidRPr="005E1F5F">
        <w:rPr>
          <w:spacing w:val="2"/>
          <w:sz w:val="26"/>
          <w:szCs w:val="26"/>
          <w:shd w:val="clear" w:color="auto" w:fill="FFFFFF"/>
        </w:rPr>
        <w:t xml:space="preserve">- </w:t>
      </w:r>
      <w:r w:rsidRPr="005E1F5F">
        <w:rPr>
          <w:sz w:val="26"/>
          <w:szCs w:val="26"/>
        </w:rPr>
        <w:t xml:space="preserve">технические </w:t>
      </w:r>
      <w:proofErr w:type="gramStart"/>
      <w:r w:rsidRPr="005E1F5F">
        <w:rPr>
          <w:sz w:val="26"/>
          <w:szCs w:val="26"/>
        </w:rPr>
        <w:t>характеристики</w:t>
      </w:r>
      <w:proofErr w:type="gramEnd"/>
      <w:r w:rsidRPr="005E1F5F">
        <w:rPr>
          <w:sz w:val="26"/>
          <w:szCs w:val="26"/>
        </w:rPr>
        <w:t xml:space="preserve"> которых должны соответствовать эксплуатации в условиях низких температур наружного воздуха (районах Крайнего Севера);</w:t>
      </w:r>
    </w:p>
    <w:p w:rsidR="002145F4" w:rsidRPr="005E1F5F" w:rsidRDefault="002145F4" w:rsidP="002145F4">
      <w:pPr>
        <w:rPr>
          <w:sz w:val="26"/>
          <w:szCs w:val="26"/>
        </w:rPr>
      </w:pPr>
      <w:r w:rsidRPr="005E1F5F">
        <w:rPr>
          <w:sz w:val="26"/>
          <w:szCs w:val="26"/>
        </w:rPr>
        <w:t>- наличие сертификата (паспорта) качества и соответствия нормам пожарной безопасности;</w:t>
      </w:r>
    </w:p>
    <w:p w:rsidR="002145F4" w:rsidRPr="005E1F5F" w:rsidRDefault="002145F4" w:rsidP="002145F4">
      <w:pPr>
        <w:rPr>
          <w:sz w:val="26"/>
          <w:szCs w:val="26"/>
          <w:shd w:val="clear" w:color="auto" w:fill="FFFFFF"/>
        </w:rPr>
      </w:pPr>
      <w:r w:rsidRPr="005E1F5F">
        <w:rPr>
          <w:sz w:val="26"/>
          <w:szCs w:val="26"/>
        </w:rPr>
        <w:t>- техническое свидетельство о пригодности продукции для применения в строительстве на территории Российской Федерации.</w:t>
      </w:r>
    </w:p>
    <w:p w:rsidR="002145F4" w:rsidRPr="005E1F5F" w:rsidRDefault="002145F4" w:rsidP="002145F4">
      <w:pPr>
        <w:rPr>
          <w:sz w:val="26"/>
          <w:szCs w:val="26"/>
          <w:shd w:val="clear" w:color="auto" w:fill="FFFFFF"/>
        </w:rPr>
      </w:pPr>
      <w:r>
        <w:rPr>
          <w:sz w:val="26"/>
          <w:szCs w:val="26"/>
          <w:shd w:val="clear" w:color="auto" w:fill="FFFFFF"/>
        </w:rPr>
        <w:t xml:space="preserve">         4.14</w:t>
      </w:r>
      <w:r w:rsidRPr="005E1F5F">
        <w:rPr>
          <w:sz w:val="26"/>
          <w:szCs w:val="26"/>
          <w:shd w:val="clear" w:color="auto" w:fill="FFFFFF"/>
        </w:rPr>
        <w:t>.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2145F4" w:rsidRPr="005E1F5F" w:rsidRDefault="002145F4" w:rsidP="002145F4">
      <w:pPr>
        <w:rPr>
          <w:sz w:val="26"/>
          <w:szCs w:val="26"/>
        </w:rPr>
      </w:pPr>
      <w:r>
        <w:rPr>
          <w:sz w:val="26"/>
          <w:szCs w:val="26"/>
        </w:rPr>
        <w:t xml:space="preserve">         4.15</w:t>
      </w:r>
      <w:r w:rsidRPr="005E1F5F">
        <w:rPr>
          <w:sz w:val="26"/>
          <w:szCs w:val="26"/>
        </w:rPr>
        <w:t>. Учитывать НДС, согласно п.4.100 МДС 81-35.2004 «Методика определения стоимости строительной продукции на территории Российской Федерации».</w:t>
      </w:r>
    </w:p>
    <w:p w:rsidR="002145F4" w:rsidRPr="005E1F5F" w:rsidRDefault="002145F4" w:rsidP="002145F4">
      <w:pPr>
        <w:rPr>
          <w:sz w:val="26"/>
          <w:szCs w:val="26"/>
        </w:rPr>
      </w:pPr>
      <w:r>
        <w:rPr>
          <w:sz w:val="26"/>
          <w:szCs w:val="26"/>
        </w:rPr>
        <w:t xml:space="preserve">         4.16</w:t>
      </w:r>
      <w:r w:rsidRPr="005E1F5F">
        <w:rPr>
          <w:sz w:val="26"/>
          <w:szCs w:val="26"/>
        </w:rPr>
        <w:t>. Применять индексы пересчета сметной стоимости, предварительно согласованные с Заказчиком.</w:t>
      </w:r>
    </w:p>
    <w:p w:rsidR="002145F4" w:rsidRPr="005E1F5F" w:rsidRDefault="002145F4" w:rsidP="002145F4">
      <w:pPr>
        <w:rPr>
          <w:color w:val="000000"/>
          <w:sz w:val="26"/>
          <w:szCs w:val="26"/>
        </w:rPr>
      </w:pPr>
      <w:r w:rsidRPr="005E1F5F">
        <w:rPr>
          <w:sz w:val="26"/>
          <w:szCs w:val="26"/>
        </w:rPr>
        <w:t xml:space="preserve">         </w:t>
      </w:r>
      <w:r>
        <w:rPr>
          <w:sz w:val="26"/>
          <w:szCs w:val="26"/>
        </w:rPr>
        <w:t>4.17</w:t>
      </w:r>
      <w:r w:rsidRPr="005E1F5F">
        <w:rPr>
          <w:sz w:val="26"/>
          <w:szCs w:val="26"/>
        </w:rPr>
        <w:t>. Подрядчик несет ответственность за достоверность предоставленной документации.</w:t>
      </w:r>
    </w:p>
    <w:p w:rsidR="002145F4" w:rsidRPr="005E1F5F" w:rsidRDefault="002145F4" w:rsidP="002145F4">
      <w:pPr>
        <w:rPr>
          <w:sz w:val="26"/>
          <w:szCs w:val="26"/>
        </w:rPr>
      </w:pPr>
      <w:r>
        <w:rPr>
          <w:sz w:val="26"/>
          <w:szCs w:val="26"/>
        </w:rPr>
        <w:t xml:space="preserve">         4.18</w:t>
      </w:r>
      <w:r w:rsidRPr="005E1F5F">
        <w:rPr>
          <w:sz w:val="26"/>
          <w:szCs w:val="26"/>
        </w:rPr>
        <w:t xml:space="preserve">.  Документация передается Подрядчиком по месту нахождения Заказчика по адресу: г. Норильск, ул. </w:t>
      </w:r>
      <w:r>
        <w:rPr>
          <w:sz w:val="26"/>
          <w:szCs w:val="26"/>
        </w:rPr>
        <w:t>Первопроходцев, 16</w:t>
      </w:r>
      <w:r w:rsidRPr="005E1F5F">
        <w:rPr>
          <w:sz w:val="26"/>
          <w:szCs w:val="26"/>
        </w:rPr>
        <w:t>, приемная. Документацию представить в 3 (трех) экземплярах на бумажном носителе в формате А</w:t>
      </w:r>
      <w:proofErr w:type="gramStart"/>
      <w:r w:rsidRPr="005E1F5F">
        <w:rPr>
          <w:sz w:val="26"/>
          <w:szCs w:val="26"/>
        </w:rPr>
        <w:t>4</w:t>
      </w:r>
      <w:proofErr w:type="gramEnd"/>
      <w:r w:rsidRPr="005E1F5F">
        <w:rPr>
          <w:sz w:val="26"/>
          <w:szCs w:val="26"/>
        </w:rPr>
        <w:t>, все листы бумажного альбома должны быть сшиты в одну книгу (</w:t>
      </w:r>
      <w:proofErr w:type="spellStart"/>
      <w:r w:rsidRPr="005E1F5F">
        <w:rPr>
          <w:sz w:val="26"/>
          <w:szCs w:val="26"/>
        </w:rPr>
        <w:t>брошуратором</w:t>
      </w:r>
      <w:proofErr w:type="spellEnd"/>
      <w:r w:rsidRPr="005E1F5F">
        <w:rPr>
          <w:sz w:val="26"/>
          <w:szCs w:val="26"/>
        </w:rPr>
        <w:t xml:space="preserve">), и на электронном носителе для каждого объекта (чертежи в формате </w:t>
      </w:r>
      <w:proofErr w:type="spellStart"/>
      <w:r w:rsidRPr="005E1F5F">
        <w:rPr>
          <w:sz w:val="26"/>
          <w:szCs w:val="26"/>
        </w:rPr>
        <w:t>dwg</w:t>
      </w:r>
      <w:proofErr w:type="spellEnd"/>
      <w:r w:rsidRPr="005E1F5F">
        <w:rPr>
          <w:sz w:val="26"/>
          <w:szCs w:val="26"/>
        </w:rPr>
        <w:t>, и обязательно дублировать в формате*.pdf или *.</w:t>
      </w:r>
      <w:proofErr w:type="spellStart"/>
      <w:r w:rsidRPr="005E1F5F">
        <w:rPr>
          <w:sz w:val="26"/>
          <w:szCs w:val="26"/>
        </w:rPr>
        <w:t>jpg</w:t>
      </w:r>
      <w:proofErr w:type="spellEnd"/>
      <w:r w:rsidRPr="005E1F5F">
        <w:rPr>
          <w:sz w:val="26"/>
          <w:szCs w:val="26"/>
        </w:rPr>
        <w:t xml:space="preserve">, текстовые документы в формате </w:t>
      </w:r>
      <w:proofErr w:type="spellStart"/>
      <w:r w:rsidRPr="005E1F5F">
        <w:rPr>
          <w:sz w:val="26"/>
          <w:szCs w:val="26"/>
        </w:rPr>
        <w:t>Word</w:t>
      </w:r>
      <w:proofErr w:type="spellEnd"/>
      <w:r w:rsidRPr="005E1F5F">
        <w:rPr>
          <w:sz w:val="26"/>
          <w:szCs w:val="26"/>
        </w:rPr>
        <w:t xml:space="preserve">, </w:t>
      </w:r>
      <w:proofErr w:type="spellStart"/>
      <w:r w:rsidRPr="005E1F5F">
        <w:rPr>
          <w:sz w:val="26"/>
          <w:szCs w:val="26"/>
        </w:rPr>
        <w:t>Excel</w:t>
      </w:r>
      <w:proofErr w:type="spellEnd"/>
      <w:r w:rsidRPr="005E1F5F">
        <w:rPr>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2145F4" w:rsidRPr="005E1F5F" w:rsidRDefault="002145F4" w:rsidP="002145F4">
      <w:pPr>
        <w:widowControl w:val="0"/>
        <w:shd w:val="clear" w:color="auto" w:fill="FFFFFF"/>
        <w:tabs>
          <w:tab w:val="left" w:pos="851"/>
          <w:tab w:val="left" w:pos="993"/>
        </w:tabs>
        <w:autoSpaceDE w:val="0"/>
        <w:autoSpaceDN w:val="0"/>
        <w:adjustRightInd w:val="0"/>
        <w:ind w:firstLine="709"/>
        <w:jc w:val="both"/>
        <w:rPr>
          <w:sz w:val="26"/>
          <w:szCs w:val="26"/>
        </w:rPr>
      </w:pPr>
      <w:r w:rsidRPr="005E1F5F">
        <w:rPr>
          <w:sz w:val="26"/>
          <w:szCs w:val="26"/>
        </w:rPr>
        <w:t>Электронная версия должна иметь следующую структуру:</w:t>
      </w:r>
    </w:p>
    <w:p w:rsidR="002145F4" w:rsidRPr="005E1F5F" w:rsidRDefault="002145F4" w:rsidP="002145F4">
      <w:pPr>
        <w:widowControl w:val="0"/>
        <w:shd w:val="clear" w:color="auto" w:fill="FFFFFF"/>
        <w:tabs>
          <w:tab w:val="left" w:pos="851"/>
          <w:tab w:val="left" w:pos="993"/>
        </w:tabs>
        <w:autoSpaceDE w:val="0"/>
        <w:autoSpaceDN w:val="0"/>
        <w:adjustRightInd w:val="0"/>
        <w:ind w:firstLine="709"/>
        <w:jc w:val="both"/>
        <w:rPr>
          <w:sz w:val="26"/>
          <w:szCs w:val="26"/>
        </w:rPr>
      </w:pPr>
      <w:r w:rsidRPr="005E1F5F">
        <w:rPr>
          <w:sz w:val="26"/>
          <w:szCs w:val="26"/>
        </w:rPr>
        <w:t>-</w:t>
      </w:r>
      <w:r>
        <w:rPr>
          <w:sz w:val="26"/>
          <w:szCs w:val="26"/>
        </w:rPr>
        <w:t xml:space="preserve"> </w:t>
      </w:r>
      <w:r w:rsidRPr="005E1F5F">
        <w:rPr>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2145F4" w:rsidRPr="005E1F5F" w:rsidRDefault="002145F4" w:rsidP="002145F4">
      <w:pPr>
        <w:widowControl w:val="0"/>
        <w:shd w:val="clear" w:color="auto" w:fill="FFFFFF"/>
        <w:tabs>
          <w:tab w:val="left" w:pos="851"/>
          <w:tab w:val="left" w:pos="993"/>
        </w:tabs>
        <w:autoSpaceDE w:val="0"/>
        <w:autoSpaceDN w:val="0"/>
        <w:adjustRightInd w:val="0"/>
        <w:jc w:val="both"/>
        <w:rPr>
          <w:sz w:val="26"/>
          <w:szCs w:val="26"/>
        </w:rPr>
      </w:pPr>
      <w:r>
        <w:rPr>
          <w:sz w:val="26"/>
          <w:szCs w:val="26"/>
        </w:rPr>
        <w:lastRenderedPageBreak/>
        <w:t xml:space="preserve">       </w:t>
      </w:r>
      <w:bookmarkStart w:id="0" w:name="_GoBack"/>
      <w:bookmarkEnd w:id="0"/>
      <w:r>
        <w:rPr>
          <w:sz w:val="26"/>
          <w:szCs w:val="26"/>
        </w:rPr>
        <w:t xml:space="preserve">  4.19</w:t>
      </w:r>
      <w:r w:rsidRPr="005E1F5F">
        <w:rPr>
          <w:sz w:val="26"/>
          <w:szCs w:val="26"/>
        </w:rPr>
        <w:t xml:space="preserve">. Документация передается Подрядчиком совместно </w:t>
      </w:r>
      <w:r w:rsidRPr="005E1F5F">
        <w:rPr>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2145F4" w:rsidRPr="005E1F5F" w:rsidRDefault="002145F4" w:rsidP="002145F4">
      <w:pPr>
        <w:autoSpaceDE w:val="0"/>
        <w:autoSpaceDN w:val="0"/>
        <w:jc w:val="center"/>
        <w:rPr>
          <w:b/>
          <w:sz w:val="26"/>
          <w:szCs w:val="26"/>
        </w:rPr>
      </w:pPr>
    </w:p>
    <w:p w:rsidR="002145F4" w:rsidRPr="005E1F5F" w:rsidRDefault="002145F4" w:rsidP="002145F4">
      <w:pPr>
        <w:autoSpaceDE w:val="0"/>
        <w:autoSpaceDN w:val="0"/>
        <w:jc w:val="center"/>
        <w:rPr>
          <w:b/>
          <w:sz w:val="26"/>
          <w:szCs w:val="26"/>
        </w:rPr>
      </w:pPr>
      <w:r w:rsidRPr="005E1F5F">
        <w:rPr>
          <w:b/>
          <w:sz w:val="26"/>
          <w:szCs w:val="26"/>
        </w:rPr>
        <w:t>5.  Обязательные требования к качеству документации</w:t>
      </w:r>
    </w:p>
    <w:p w:rsidR="002145F4" w:rsidRPr="005E1F5F" w:rsidRDefault="002145F4" w:rsidP="002145F4">
      <w:pPr>
        <w:autoSpaceDE w:val="0"/>
        <w:autoSpaceDN w:val="0"/>
        <w:jc w:val="center"/>
        <w:rPr>
          <w:b/>
          <w:sz w:val="26"/>
          <w:szCs w:val="26"/>
        </w:rPr>
      </w:pPr>
    </w:p>
    <w:p w:rsidR="002145F4" w:rsidRPr="005E1F5F" w:rsidRDefault="002145F4" w:rsidP="002145F4">
      <w:pPr>
        <w:rPr>
          <w:sz w:val="26"/>
          <w:szCs w:val="26"/>
        </w:rPr>
      </w:pPr>
      <w:r w:rsidRPr="005E1F5F">
        <w:rPr>
          <w:sz w:val="26"/>
          <w:szCs w:val="26"/>
        </w:rPr>
        <w:t xml:space="preserve">            5.1. Проектные решения должны соответствовать требованиям:</w:t>
      </w:r>
    </w:p>
    <w:p w:rsidR="002145F4" w:rsidRPr="005E1F5F" w:rsidRDefault="002145F4" w:rsidP="002145F4">
      <w:pPr>
        <w:rPr>
          <w:sz w:val="26"/>
          <w:szCs w:val="26"/>
        </w:rPr>
      </w:pPr>
      <w:r w:rsidRPr="005E1F5F">
        <w:rPr>
          <w:sz w:val="26"/>
          <w:szCs w:val="26"/>
        </w:rPr>
        <w:t>а) Федерального закона Российской Федерации от 30.12.2009г. №384-ФЗ (ред. от 02.07.2013г.);</w:t>
      </w:r>
    </w:p>
    <w:p w:rsidR="002145F4" w:rsidRPr="005E1F5F" w:rsidRDefault="002145F4" w:rsidP="002145F4">
      <w:pPr>
        <w:rPr>
          <w:sz w:val="26"/>
          <w:szCs w:val="26"/>
        </w:rPr>
      </w:pPr>
      <w:r w:rsidRPr="005E1F5F">
        <w:rPr>
          <w:sz w:val="26"/>
          <w:szCs w:val="26"/>
        </w:rPr>
        <w:t>«Технический регламент о безопасности зданий и сооружений»;</w:t>
      </w:r>
    </w:p>
    <w:p w:rsidR="002145F4" w:rsidRPr="005E1F5F" w:rsidRDefault="002145F4" w:rsidP="002145F4">
      <w:pPr>
        <w:rPr>
          <w:sz w:val="26"/>
          <w:szCs w:val="26"/>
        </w:rPr>
      </w:pPr>
      <w:r w:rsidRPr="005E1F5F">
        <w:rPr>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145F4" w:rsidRPr="005E1F5F" w:rsidRDefault="002145F4" w:rsidP="002145F4">
      <w:pPr>
        <w:rPr>
          <w:sz w:val="26"/>
          <w:szCs w:val="26"/>
        </w:rPr>
      </w:pPr>
      <w:r w:rsidRPr="005E1F5F">
        <w:rPr>
          <w:sz w:val="26"/>
          <w:szCs w:val="26"/>
        </w:rPr>
        <w:t>в) ГОСТ 31937-2011 «Здания и сооружения. Правила обследования и мониторинга технического состояния»;</w:t>
      </w:r>
    </w:p>
    <w:p w:rsidR="002145F4" w:rsidRPr="005E1F5F" w:rsidRDefault="002145F4" w:rsidP="002145F4">
      <w:pPr>
        <w:rPr>
          <w:sz w:val="26"/>
          <w:szCs w:val="26"/>
        </w:rPr>
      </w:pPr>
      <w:r w:rsidRPr="005E1F5F">
        <w:rPr>
          <w:sz w:val="26"/>
          <w:szCs w:val="26"/>
        </w:rPr>
        <w:t>г) СП 13-102-2003 «Правила обследования несущих строительных конструкций зданий и сооружений»;</w:t>
      </w:r>
    </w:p>
    <w:p w:rsidR="002145F4" w:rsidRPr="005E1F5F" w:rsidRDefault="002145F4" w:rsidP="002145F4">
      <w:pPr>
        <w:rPr>
          <w:sz w:val="26"/>
          <w:szCs w:val="26"/>
        </w:rPr>
      </w:pPr>
      <w:r w:rsidRPr="005E1F5F">
        <w:rPr>
          <w:sz w:val="26"/>
          <w:szCs w:val="26"/>
        </w:rPr>
        <w:t>д) ВСН 53-86(р) «Правила оценки физического износа жилых зданий»</w:t>
      </w:r>
    </w:p>
    <w:p w:rsidR="002145F4" w:rsidRPr="005E1F5F" w:rsidRDefault="002145F4" w:rsidP="002145F4">
      <w:pPr>
        <w:rPr>
          <w:sz w:val="26"/>
          <w:szCs w:val="26"/>
        </w:rPr>
      </w:pPr>
      <w:r w:rsidRPr="005E1F5F">
        <w:rPr>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2145F4" w:rsidRPr="005E1F5F" w:rsidRDefault="002145F4" w:rsidP="002145F4">
      <w:pPr>
        <w:rPr>
          <w:sz w:val="26"/>
          <w:szCs w:val="26"/>
        </w:rPr>
      </w:pPr>
      <w:r w:rsidRPr="005E1F5F">
        <w:rPr>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2145F4" w:rsidRPr="005E1F5F" w:rsidRDefault="002145F4" w:rsidP="002145F4">
      <w:pPr>
        <w:rPr>
          <w:sz w:val="26"/>
          <w:szCs w:val="26"/>
        </w:rPr>
      </w:pPr>
      <w:r w:rsidRPr="005E1F5F">
        <w:rPr>
          <w:sz w:val="26"/>
          <w:szCs w:val="26"/>
        </w:rPr>
        <w:t xml:space="preserve">з) ГОСТ </w:t>
      </w:r>
      <w:proofErr w:type="gramStart"/>
      <w:r w:rsidRPr="005E1F5F">
        <w:rPr>
          <w:sz w:val="26"/>
          <w:szCs w:val="26"/>
        </w:rPr>
        <w:t>Р</w:t>
      </w:r>
      <w:proofErr w:type="gramEnd"/>
      <w:r w:rsidRPr="005E1F5F">
        <w:rPr>
          <w:sz w:val="26"/>
          <w:szCs w:val="26"/>
        </w:rPr>
        <w:t xml:space="preserve">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2145F4" w:rsidRPr="005E1F5F" w:rsidRDefault="002145F4" w:rsidP="002145F4">
      <w:pPr>
        <w:rPr>
          <w:sz w:val="26"/>
          <w:szCs w:val="26"/>
        </w:rPr>
      </w:pPr>
      <w:proofErr w:type="gramStart"/>
      <w:r w:rsidRPr="005E1F5F">
        <w:rPr>
          <w:sz w:val="26"/>
          <w:szCs w:val="26"/>
        </w:rPr>
        <w:t>№1047-р);</w:t>
      </w:r>
      <w:proofErr w:type="gramEnd"/>
    </w:p>
    <w:p w:rsidR="002145F4" w:rsidRPr="005E1F5F" w:rsidRDefault="002145F4" w:rsidP="002145F4">
      <w:pPr>
        <w:rPr>
          <w:sz w:val="26"/>
          <w:szCs w:val="26"/>
        </w:rPr>
      </w:pPr>
      <w:r w:rsidRPr="005E1F5F">
        <w:rPr>
          <w:sz w:val="26"/>
          <w:szCs w:val="26"/>
        </w:rPr>
        <w:t>и) СанПиН 2.1.2.2645-10 «Санитарн</w:t>
      </w:r>
      <w:proofErr w:type="gramStart"/>
      <w:r w:rsidRPr="005E1F5F">
        <w:rPr>
          <w:sz w:val="26"/>
          <w:szCs w:val="26"/>
        </w:rPr>
        <w:t>о-</w:t>
      </w:r>
      <w:proofErr w:type="gramEnd"/>
      <w:r w:rsidRPr="005E1F5F">
        <w:rPr>
          <w:sz w:val="26"/>
          <w:szCs w:val="26"/>
        </w:rPr>
        <w:t xml:space="preserve"> эпидемиологические требования к условиям проживания в жилых зданиях и помещениях».</w:t>
      </w:r>
    </w:p>
    <w:p w:rsidR="002145F4" w:rsidRPr="005E1F5F" w:rsidRDefault="002145F4" w:rsidP="002145F4">
      <w:pPr>
        <w:rPr>
          <w:sz w:val="26"/>
          <w:szCs w:val="26"/>
        </w:rPr>
      </w:pPr>
      <w:r w:rsidRPr="005E1F5F">
        <w:rPr>
          <w:sz w:val="26"/>
          <w:szCs w:val="26"/>
        </w:rPr>
        <w:t>к) СП 54.13330.2011 «Здания жилые многоквартирные»;</w:t>
      </w:r>
    </w:p>
    <w:p w:rsidR="002145F4" w:rsidRPr="005E1F5F" w:rsidRDefault="002145F4" w:rsidP="002145F4">
      <w:pPr>
        <w:rPr>
          <w:sz w:val="26"/>
          <w:szCs w:val="26"/>
        </w:rPr>
      </w:pPr>
      <w:r w:rsidRPr="005E1F5F">
        <w:rPr>
          <w:sz w:val="26"/>
          <w:szCs w:val="26"/>
        </w:rPr>
        <w:t>л) СП 17.13330.2011 «Кровли»;</w:t>
      </w:r>
    </w:p>
    <w:p w:rsidR="002145F4" w:rsidRPr="005E1F5F" w:rsidRDefault="002145F4" w:rsidP="002145F4">
      <w:pPr>
        <w:rPr>
          <w:sz w:val="26"/>
          <w:szCs w:val="26"/>
        </w:rPr>
      </w:pPr>
      <w:r w:rsidRPr="005E1F5F">
        <w:rPr>
          <w:sz w:val="26"/>
          <w:szCs w:val="26"/>
        </w:rPr>
        <w:t>м) СП 20.13330.2011 "Нагрузки и воздействия";</w:t>
      </w:r>
    </w:p>
    <w:p w:rsidR="002145F4" w:rsidRPr="005E1F5F" w:rsidRDefault="002145F4" w:rsidP="002145F4">
      <w:pPr>
        <w:rPr>
          <w:sz w:val="26"/>
          <w:szCs w:val="26"/>
        </w:rPr>
      </w:pPr>
      <w:r w:rsidRPr="005E1F5F">
        <w:rPr>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2145F4" w:rsidRPr="005E1F5F" w:rsidRDefault="002145F4" w:rsidP="002145F4">
      <w:pPr>
        <w:rPr>
          <w:sz w:val="26"/>
          <w:szCs w:val="26"/>
        </w:rPr>
      </w:pPr>
      <w:r w:rsidRPr="005E1F5F">
        <w:rPr>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5E1F5F">
        <w:rPr>
          <w:sz w:val="26"/>
          <w:szCs w:val="26"/>
        </w:rPr>
        <w:t>энергоэффективности</w:t>
      </w:r>
      <w:proofErr w:type="spellEnd"/>
      <w:r w:rsidRPr="005E1F5F">
        <w:rPr>
          <w:sz w:val="26"/>
          <w:szCs w:val="26"/>
        </w:rPr>
        <w:t xml:space="preserve"> (класс не ниже «А»), а также применить технические решения, которые должны обеспечить наибольший срок эксплуатации многоквартирных домов после проведенного капитального ремонта.</w:t>
      </w:r>
    </w:p>
    <w:p w:rsidR="002145F4" w:rsidRPr="005E1F5F" w:rsidRDefault="002145F4" w:rsidP="002145F4">
      <w:pPr>
        <w:ind w:right="277"/>
        <w:jc w:val="both"/>
        <w:rPr>
          <w:sz w:val="26"/>
          <w:szCs w:val="26"/>
        </w:rPr>
      </w:pPr>
      <w:r w:rsidRPr="005E1F5F">
        <w:rPr>
          <w:sz w:val="26"/>
          <w:szCs w:val="26"/>
        </w:rPr>
        <w:t xml:space="preserve">            </w:t>
      </w:r>
    </w:p>
    <w:p w:rsidR="002145F4" w:rsidRPr="005E1F5F" w:rsidRDefault="002145F4" w:rsidP="002145F4">
      <w:pPr>
        <w:ind w:right="277"/>
        <w:jc w:val="both"/>
        <w:rPr>
          <w:sz w:val="26"/>
          <w:szCs w:val="26"/>
        </w:rPr>
      </w:pPr>
    </w:p>
    <w:p w:rsidR="002145F4" w:rsidRPr="005E1F5F" w:rsidRDefault="002145F4" w:rsidP="002145F4">
      <w:pPr>
        <w:ind w:right="277"/>
        <w:jc w:val="both"/>
        <w:rPr>
          <w:sz w:val="26"/>
          <w:szCs w:val="26"/>
        </w:rPr>
      </w:pPr>
    </w:p>
    <w:p w:rsidR="002145F4" w:rsidRPr="005E1F5F" w:rsidRDefault="008F38AC" w:rsidP="002145F4">
      <w:pPr>
        <w:ind w:right="277"/>
        <w:jc w:val="both"/>
        <w:rPr>
          <w:sz w:val="26"/>
          <w:szCs w:val="26"/>
        </w:rPr>
      </w:pPr>
      <w:r>
        <w:rPr>
          <w:sz w:val="26"/>
          <w:szCs w:val="26"/>
        </w:rPr>
        <w:t>Главный инженер ООО «</w:t>
      </w:r>
      <w:proofErr w:type="spellStart"/>
      <w:r>
        <w:rPr>
          <w:sz w:val="26"/>
          <w:szCs w:val="26"/>
        </w:rPr>
        <w:t>Талнахбыт</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t>А.В. Николаенко</w:t>
      </w:r>
    </w:p>
    <w:p w:rsidR="002145F4" w:rsidRPr="005E1F5F" w:rsidRDefault="002145F4" w:rsidP="002145F4">
      <w:pPr>
        <w:ind w:right="277"/>
        <w:jc w:val="both"/>
        <w:rPr>
          <w:sz w:val="26"/>
          <w:szCs w:val="26"/>
        </w:rPr>
      </w:pPr>
    </w:p>
    <w:p w:rsidR="008F38AC" w:rsidRPr="005E1F5F" w:rsidRDefault="008F38AC" w:rsidP="008F38AC">
      <w:pPr>
        <w:ind w:right="277"/>
        <w:jc w:val="both"/>
        <w:rPr>
          <w:sz w:val="26"/>
          <w:szCs w:val="26"/>
        </w:rPr>
      </w:pPr>
      <w:r>
        <w:rPr>
          <w:sz w:val="26"/>
          <w:szCs w:val="26"/>
        </w:rPr>
        <w:t xml:space="preserve">Начальник ПТО </w:t>
      </w:r>
      <w:r>
        <w:rPr>
          <w:sz w:val="26"/>
          <w:szCs w:val="26"/>
        </w:rPr>
        <w:t xml:space="preserve"> ООО «</w:t>
      </w:r>
      <w:proofErr w:type="spellStart"/>
      <w:r>
        <w:rPr>
          <w:sz w:val="26"/>
          <w:szCs w:val="26"/>
        </w:rPr>
        <w:t>Талнахбыт</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И</w:t>
      </w:r>
      <w:r>
        <w:rPr>
          <w:sz w:val="26"/>
          <w:szCs w:val="26"/>
        </w:rPr>
        <w:t xml:space="preserve">.В. </w:t>
      </w:r>
      <w:proofErr w:type="spellStart"/>
      <w:r>
        <w:rPr>
          <w:sz w:val="26"/>
          <w:szCs w:val="26"/>
        </w:rPr>
        <w:t>Криштопова</w:t>
      </w:r>
      <w:proofErr w:type="spellEnd"/>
    </w:p>
    <w:p w:rsidR="00BA4CF1" w:rsidRDefault="00BA4CF1" w:rsidP="008F38AC">
      <w:pPr>
        <w:rPr>
          <w:b/>
          <w:sz w:val="26"/>
          <w:szCs w:val="26"/>
        </w:rPr>
      </w:pPr>
    </w:p>
    <w:sectPr w:rsidR="00BA4CF1" w:rsidSect="006D71BB">
      <w:pgSz w:w="11906" w:h="16838"/>
      <w:pgMar w:top="709" w:right="1080" w:bottom="567"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7C02B3"/>
    <w:multiLevelType w:val="hybridMultilevel"/>
    <w:tmpl w:val="ABEAD5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1272C2"/>
    <w:multiLevelType w:val="multilevel"/>
    <w:tmpl w:val="D1008468"/>
    <w:lvl w:ilvl="0">
      <w:start w:val="9"/>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4FF6B22"/>
    <w:multiLevelType w:val="multilevel"/>
    <w:tmpl w:val="88CA4E92"/>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B4B76B1"/>
    <w:multiLevelType w:val="multilevel"/>
    <w:tmpl w:val="FEF81BC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0E404CB8"/>
    <w:multiLevelType w:val="multilevel"/>
    <w:tmpl w:val="CADCE81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6B4285E"/>
    <w:multiLevelType w:val="multilevel"/>
    <w:tmpl w:val="9EACC0F4"/>
    <w:lvl w:ilvl="0">
      <w:start w:val="7"/>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CFF214A"/>
    <w:multiLevelType w:val="multilevel"/>
    <w:tmpl w:val="91109E70"/>
    <w:lvl w:ilvl="0">
      <w:start w:val="5"/>
      <w:numFmt w:val="decimal"/>
      <w:lvlText w:val="%1."/>
      <w:lvlJc w:val="left"/>
      <w:pPr>
        <w:ind w:left="555" w:hanging="555"/>
      </w:pPr>
      <w:rPr>
        <w:rFonts w:hint="default"/>
      </w:rPr>
    </w:lvl>
    <w:lvl w:ilvl="1">
      <w:start w:val="1"/>
      <w:numFmt w:val="decimal"/>
      <w:lvlText w:val="%1.%2."/>
      <w:lvlJc w:val="left"/>
      <w:pPr>
        <w:ind w:left="909" w:hanging="555"/>
      </w:pPr>
      <w:rPr>
        <w:rFonts w:hint="default"/>
      </w:rPr>
    </w:lvl>
    <w:lvl w:ilvl="2">
      <w:start w:val="1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8">
    <w:nsid w:val="201F0E30"/>
    <w:multiLevelType w:val="multilevel"/>
    <w:tmpl w:val="DC88C62A"/>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nsid w:val="206A492A"/>
    <w:multiLevelType w:val="hybridMultilevel"/>
    <w:tmpl w:val="BFC463BA"/>
    <w:lvl w:ilvl="0" w:tplc="61B2445A">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82B28F4"/>
    <w:multiLevelType w:val="multilevel"/>
    <w:tmpl w:val="C42E9BA0"/>
    <w:lvl w:ilvl="0">
      <w:start w:val="1"/>
      <w:numFmt w:val="decimal"/>
      <w:lvlText w:val="%1."/>
      <w:lvlJc w:val="left"/>
      <w:pPr>
        <w:tabs>
          <w:tab w:val="num" w:pos="5038"/>
        </w:tabs>
        <w:ind w:left="5038" w:hanging="360"/>
      </w:pPr>
      <w:rPr>
        <w:rFonts w:hint="default"/>
        <w:b w:val="0"/>
      </w:rPr>
    </w:lvl>
    <w:lvl w:ilvl="1">
      <w:start w:val="4"/>
      <w:numFmt w:val="decimal"/>
      <w:isLgl/>
      <w:lvlText w:val="%1.%2."/>
      <w:lvlJc w:val="left"/>
      <w:pPr>
        <w:tabs>
          <w:tab w:val="num" w:pos="3084"/>
        </w:tabs>
        <w:ind w:left="3084" w:hanging="390"/>
      </w:pPr>
      <w:rPr>
        <w:rFonts w:hint="default"/>
      </w:rPr>
    </w:lvl>
    <w:lvl w:ilvl="2">
      <w:start w:val="1"/>
      <w:numFmt w:val="decimal"/>
      <w:isLgl/>
      <w:lvlText w:val="%1.%2.%3."/>
      <w:lvlJc w:val="left"/>
      <w:pPr>
        <w:tabs>
          <w:tab w:val="num" w:pos="3414"/>
        </w:tabs>
        <w:ind w:left="3414" w:hanging="720"/>
      </w:pPr>
      <w:rPr>
        <w:rFonts w:hint="default"/>
      </w:rPr>
    </w:lvl>
    <w:lvl w:ilvl="3">
      <w:start w:val="1"/>
      <w:numFmt w:val="decimal"/>
      <w:isLgl/>
      <w:lvlText w:val="%1.%2.%3.%4."/>
      <w:lvlJc w:val="left"/>
      <w:pPr>
        <w:tabs>
          <w:tab w:val="num" w:pos="3414"/>
        </w:tabs>
        <w:ind w:left="3414" w:hanging="720"/>
      </w:pPr>
      <w:rPr>
        <w:rFonts w:hint="default"/>
      </w:rPr>
    </w:lvl>
    <w:lvl w:ilvl="4">
      <w:start w:val="1"/>
      <w:numFmt w:val="decimal"/>
      <w:isLgl/>
      <w:lvlText w:val="%1.%2.%3.%4.%5."/>
      <w:lvlJc w:val="left"/>
      <w:pPr>
        <w:tabs>
          <w:tab w:val="num" w:pos="3774"/>
        </w:tabs>
        <w:ind w:left="3774" w:hanging="1080"/>
      </w:pPr>
      <w:rPr>
        <w:rFonts w:hint="default"/>
      </w:rPr>
    </w:lvl>
    <w:lvl w:ilvl="5">
      <w:start w:val="1"/>
      <w:numFmt w:val="decimal"/>
      <w:isLgl/>
      <w:lvlText w:val="%1.%2.%3.%4.%5.%6."/>
      <w:lvlJc w:val="left"/>
      <w:pPr>
        <w:tabs>
          <w:tab w:val="num" w:pos="3774"/>
        </w:tabs>
        <w:ind w:left="3774" w:hanging="1080"/>
      </w:pPr>
      <w:rPr>
        <w:rFonts w:hint="default"/>
      </w:rPr>
    </w:lvl>
    <w:lvl w:ilvl="6">
      <w:start w:val="1"/>
      <w:numFmt w:val="decimal"/>
      <w:isLgl/>
      <w:lvlText w:val="%1.%2.%3.%4.%5.%6.%7."/>
      <w:lvlJc w:val="left"/>
      <w:pPr>
        <w:tabs>
          <w:tab w:val="num" w:pos="4134"/>
        </w:tabs>
        <w:ind w:left="4134" w:hanging="1440"/>
      </w:pPr>
      <w:rPr>
        <w:rFonts w:hint="default"/>
      </w:rPr>
    </w:lvl>
    <w:lvl w:ilvl="7">
      <w:start w:val="1"/>
      <w:numFmt w:val="decimal"/>
      <w:isLgl/>
      <w:lvlText w:val="%1.%2.%3.%4.%5.%6.%7.%8."/>
      <w:lvlJc w:val="left"/>
      <w:pPr>
        <w:tabs>
          <w:tab w:val="num" w:pos="4134"/>
        </w:tabs>
        <w:ind w:left="4134" w:hanging="1440"/>
      </w:pPr>
      <w:rPr>
        <w:rFonts w:hint="default"/>
      </w:rPr>
    </w:lvl>
    <w:lvl w:ilvl="8">
      <w:start w:val="1"/>
      <w:numFmt w:val="decimal"/>
      <w:isLgl/>
      <w:lvlText w:val="%1.%2.%3.%4.%5.%6.%7.%8.%9."/>
      <w:lvlJc w:val="left"/>
      <w:pPr>
        <w:tabs>
          <w:tab w:val="num" w:pos="4494"/>
        </w:tabs>
        <w:ind w:left="4494" w:hanging="1800"/>
      </w:pPr>
      <w:rPr>
        <w:rFonts w:hint="default"/>
      </w:rPr>
    </w:lvl>
  </w:abstractNum>
  <w:abstractNum w:abstractNumId="11">
    <w:nsid w:val="2A914523"/>
    <w:multiLevelType w:val="hybridMultilevel"/>
    <w:tmpl w:val="2F4C04C6"/>
    <w:lvl w:ilvl="0" w:tplc="4E78B2DC">
      <w:start w:val="1"/>
      <w:numFmt w:val="bullet"/>
      <w:lvlText w:val=""/>
      <w:lvlJc w:val="left"/>
      <w:pPr>
        <w:ind w:left="1039" w:hanging="360"/>
      </w:pPr>
      <w:rPr>
        <w:rFonts w:ascii="Symbol" w:hAnsi="Symbol"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2">
    <w:nsid w:val="2B2A2A56"/>
    <w:multiLevelType w:val="hybridMultilevel"/>
    <w:tmpl w:val="38CE8F0C"/>
    <w:lvl w:ilvl="0" w:tplc="9C644A98">
      <w:start w:val="1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33091B4D"/>
    <w:multiLevelType w:val="hybridMultilevel"/>
    <w:tmpl w:val="042A38AE"/>
    <w:lvl w:ilvl="0" w:tplc="C3869380">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15">
    <w:nsid w:val="34C17EFA"/>
    <w:multiLevelType w:val="hybridMultilevel"/>
    <w:tmpl w:val="07BE4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EA1D83"/>
    <w:multiLevelType w:val="hybridMultilevel"/>
    <w:tmpl w:val="CEC4C82C"/>
    <w:lvl w:ilvl="0" w:tplc="4EC082E2">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D6053B2"/>
    <w:multiLevelType w:val="hybridMultilevel"/>
    <w:tmpl w:val="E458830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D16EF1"/>
    <w:multiLevelType w:val="multilevel"/>
    <w:tmpl w:val="DE7E3024"/>
    <w:lvl w:ilvl="0">
      <w:start w:val="5"/>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403C082A"/>
    <w:multiLevelType w:val="multilevel"/>
    <w:tmpl w:val="3170009C"/>
    <w:lvl w:ilvl="0">
      <w:start w:val="1"/>
      <w:numFmt w:val="decimal"/>
      <w:lvlText w:val="%1."/>
      <w:lvlJc w:val="left"/>
      <w:pPr>
        <w:ind w:left="360" w:hanging="360"/>
      </w:pPr>
    </w:lvl>
    <w:lvl w:ilvl="1">
      <w:start w:val="1"/>
      <w:numFmt w:val="decimal"/>
      <w:lvlText w:val="%1.%2."/>
      <w:lvlJc w:val="left"/>
      <w:pPr>
        <w:ind w:left="574" w:hanging="432"/>
      </w:pPr>
      <w:rPr>
        <w:rFonts w:ascii="Times New Roman" w:hAnsi="Times New Roman" w:cs="Times New Roman"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4F5C3F"/>
    <w:multiLevelType w:val="multilevel"/>
    <w:tmpl w:val="C9C05BE8"/>
    <w:lvl w:ilvl="0">
      <w:start w:val="1"/>
      <w:numFmt w:val="decimal"/>
      <w:lvlText w:val="%1."/>
      <w:lvlJc w:val="left"/>
      <w:pPr>
        <w:ind w:left="720"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1">
    <w:nsid w:val="42421EEA"/>
    <w:multiLevelType w:val="hybridMultilevel"/>
    <w:tmpl w:val="3D7C3666"/>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nsid w:val="4939644C"/>
    <w:multiLevelType w:val="hybridMultilevel"/>
    <w:tmpl w:val="19AE7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5723F1"/>
    <w:multiLevelType w:val="hybridMultilevel"/>
    <w:tmpl w:val="CC74FDE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8B76CF"/>
    <w:multiLevelType w:val="multilevel"/>
    <w:tmpl w:val="9956FE6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4B23420B"/>
    <w:multiLevelType w:val="multilevel"/>
    <w:tmpl w:val="FDAEA0F6"/>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26">
    <w:nsid w:val="56217358"/>
    <w:multiLevelType w:val="multilevel"/>
    <w:tmpl w:val="A6161C40"/>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2711EE"/>
    <w:multiLevelType w:val="multilevel"/>
    <w:tmpl w:val="36A6E6A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EF1054A"/>
    <w:multiLevelType w:val="multilevel"/>
    <w:tmpl w:val="B2F859CA"/>
    <w:lvl w:ilvl="0">
      <w:start w:val="3"/>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9">
    <w:nsid w:val="619D016B"/>
    <w:multiLevelType w:val="hybridMultilevel"/>
    <w:tmpl w:val="0A188ACA"/>
    <w:lvl w:ilvl="0" w:tplc="0419000F">
      <w:start w:val="4"/>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0">
    <w:nsid w:val="6502470A"/>
    <w:multiLevelType w:val="multilevel"/>
    <w:tmpl w:val="00B8CEB4"/>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8F3003D"/>
    <w:multiLevelType w:val="hybridMultilevel"/>
    <w:tmpl w:val="D6889B72"/>
    <w:lvl w:ilvl="0" w:tplc="F54AD326">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32">
    <w:nsid w:val="6ACA10D2"/>
    <w:multiLevelType w:val="hybridMultilevel"/>
    <w:tmpl w:val="36C69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372DBE"/>
    <w:multiLevelType w:val="hybridMultilevel"/>
    <w:tmpl w:val="13CE48C8"/>
    <w:lvl w:ilvl="0" w:tplc="4E78B2DC">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34">
    <w:nsid w:val="7150478F"/>
    <w:multiLevelType w:val="hybridMultilevel"/>
    <w:tmpl w:val="0EDEB4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27B3AE8"/>
    <w:multiLevelType w:val="multilevel"/>
    <w:tmpl w:val="A296C3F6"/>
    <w:lvl w:ilvl="0">
      <w:start w:val="7"/>
      <w:numFmt w:val="decimal"/>
      <w:lvlText w:val="%1."/>
      <w:lvlJc w:val="left"/>
      <w:pPr>
        <w:ind w:left="1273" w:hanging="360"/>
      </w:pPr>
      <w:rPr>
        <w:rFonts w:hint="default"/>
      </w:rPr>
    </w:lvl>
    <w:lvl w:ilvl="1">
      <w:start w:val="1"/>
      <w:numFmt w:val="decimal"/>
      <w:isLgl/>
      <w:lvlText w:val="%1.%2."/>
      <w:lvlJc w:val="left"/>
      <w:pPr>
        <w:ind w:left="1697" w:hanging="435"/>
      </w:pPr>
      <w:rPr>
        <w:rFonts w:hint="default"/>
      </w:rPr>
    </w:lvl>
    <w:lvl w:ilvl="2">
      <w:start w:val="1"/>
      <w:numFmt w:val="decimal"/>
      <w:isLgl/>
      <w:lvlText w:val="%1.%2.%3."/>
      <w:lvlJc w:val="left"/>
      <w:pPr>
        <w:ind w:left="2331" w:hanging="720"/>
      </w:pPr>
      <w:rPr>
        <w:rFonts w:hint="default"/>
      </w:rPr>
    </w:lvl>
    <w:lvl w:ilvl="3">
      <w:start w:val="1"/>
      <w:numFmt w:val="decimal"/>
      <w:isLgl/>
      <w:lvlText w:val="%1.%2.%3.%4."/>
      <w:lvlJc w:val="left"/>
      <w:pPr>
        <w:ind w:left="2680" w:hanging="720"/>
      </w:pPr>
      <w:rPr>
        <w:rFonts w:hint="default"/>
      </w:rPr>
    </w:lvl>
    <w:lvl w:ilvl="4">
      <w:start w:val="1"/>
      <w:numFmt w:val="decimal"/>
      <w:isLgl/>
      <w:lvlText w:val="%1.%2.%3.%4.%5."/>
      <w:lvlJc w:val="left"/>
      <w:pPr>
        <w:ind w:left="3389" w:hanging="1080"/>
      </w:pPr>
      <w:rPr>
        <w:rFonts w:hint="default"/>
      </w:rPr>
    </w:lvl>
    <w:lvl w:ilvl="5">
      <w:start w:val="1"/>
      <w:numFmt w:val="decimal"/>
      <w:isLgl/>
      <w:lvlText w:val="%1.%2.%3.%4.%5.%6."/>
      <w:lvlJc w:val="left"/>
      <w:pPr>
        <w:ind w:left="3738" w:hanging="1080"/>
      </w:pPr>
      <w:rPr>
        <w:rFonts w:hint="default"/>
      </w:rPr>
    </w:lvl>
    <w:lvl w:ilvl="6">
      <w:start w:val="1"/>
      <w:numFmt w:val="decimal"/>
      <w:isLgl/>
      <w:lvlText w:val="%1.%2.%3.%4.%5.%6.%7."/>
      <w:lvlJc w:val="left"/>
      <w:pPr>
        <w:ind w:left="4447" w:hanging="1440"/>
      </w:pPr>
      <w:rPr>
        <w:rFonts w:hint="default"/>
      </w:rPr>
    </w:lvl>
    <w:lvl w:ilvl="7">
      <w:start w:val="1"/>
      <w:numFmt w:val="decimal"/>
      <w:isLgl/>
      <w:lvlText w:val="%1.%2.%3.%4.%5.%6.%7.%8."/>
      <w:lvlJc w:val="left"/>
      <w:pPr>
        <w:ind w:left="4796" w:hanging="1440"/>
      </w:pPr>
      <w:rPr>
        <w:rFonts w:hint="default"/>
      </w:rPr>
    </w:lvl>
    <w:lvl w:ilvl="8">
      <w:start w:val="1"/>
      <w:numFmt w:val="decimal"/>
      <w:isLgl/>
      <w:lvlText w:val="%1.%2.%3.%4.%5.%6.%7.%8.%9."/>
      <w:lvlJc w:val="left"/>
      <w:pPr>
        <w:ind w:left="5505" w:hanging="1800"/>
      </w:pPr>
      <w:rPr>
        <w:rFonts w:hint="default"/>
      </w:rPr>
    </w:lvl>
  </w:abstractNum>
  <w:abstractNum w:abstractNumId="36">
    <w:nsid w:val="728646BA"/>
    <w:multiLevelType w:val="multilevel"/>
    <w:tmpl w:val="02688732"/>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num>
  <w:num w:numId="7">
    <w:abstractNumId w:val="25"/>
  </w:num>
  <w:num w:numId="8">
    <w:abstractNumId w:val="17"/>
  </w:num>
  <w:num w:numId="9">
    <w:abstractNumId w:val="18"/>
  </w:num>
  <w:num w:numId="10">
    <w:abstractNumId w:val="30"/>
  </w:num>
  <w:num w:numId="11">
    <w:abstractNumId w:val="35"/>
  </w:num>
  <w:num w:numId="12">
    <w:abstractNumId w:val="7"/>
  </w:num>
  <w:num w:numId="13">
    <w:abstractNumId w:val="16"/>
  </w:num>
  <w:num w:numId="14">
    <w:abstractNumId w:val="26"/>
  </w:num>
  <w:num w:numId="15">
    <w:abstractNumId w:val="20"/>
  </w:num>
  <w:num w:numId="16">
    <w:abstractNumId w:val="28"/>
  </w:num>
  <w:num w:numId="17">
    <w:abstractNumId w:val="5"/>
  </w:num>
  <w:num w:numId="18">
    <w:abstractNumId w:val="36"/>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1"/>
  </w:num>
  <w:num w:numId="23">
    <w:abstractNumId w:val="33"/>
  </w:num>
  <w:num w:numId="24">
    <w:abstractNumId w:val="10"/>
  </w:num>
  <w:num w:numId="25">
    <w:abstractNumId w:val="34"/>
  </w:num>
  <w:num w:numId="26">
    <w:abstractNumId w:val="9"/>
  </w:num>
  <w:num w:numId="27">
    <w:abstractNumId w:val="15"/>
  </w:num>
  <w:num w:numId="28">
    <w:abstractNumId w:val="22"/>
  </w:num>
  <w:num w:numId="29">
    <w:abstractNumId w:val="29"/>
  </w:num>
  <w:num w:numId="30">
    <w:abstractNumId w:val="6"/>
  </w:num>
  <w:num w:numId="31">
    <w:abstractNumId w:val="2"/>
  </w:num>
  <w:num w:numId="32">
    <w:abstractNumId w:val="32"/>
  </w:num>
  <w:num w:numId="33">
    <w:abstractNumId w:val="24"/>
  </w:num>
  <w:num w:numId="34">
    <w:abstractNumId w:val="1"/>
  </w:num>
  <w:num w:numId="35">
    <w:abstractNumId w:val="27"/>
  </w:num>
  <w:num w:numId="36">
    <w:abstractNumId w:val="23"/>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25678C"/>
    <w:rsid w:val="00022228"/>
    <w:rsid w:val="0002732A"/>
    <w:rsid w:val="00031E91"/>
    <w:rsid w:val="000436F7"/>
    <w:rsid w:val="0005668C"/>
    <w:rsid w:val="000625BD"/>
    <w:rsid w:val="000774E5"/>
    <w:rsid w:val="00086377"/>
    <w:rsid w:val="00091448"/>
    <w:rsid w:val="000969EF"/>
    <w:rsid w:val="000A32CD"/>
    <w:rsid w:val="000B65AD"/>
    <w:rsid w:val="000C685D"/>
    <w:rsid w:val="000C728D"/>
    <w:rsid w:val="000C7866"/>
    <w:rsid w:val="000D2507"/>
    <w:rsid w:val="000D68B5"/>
    <w:rsid w:val="000E3238"/>
    <w:rsid w:val="000F7480"/>
    <w:rsid w:val="001051CF"/>
    <w:rsid w:val="00106891"/>
    <w:rsid w:val="00120FDD"/>
    <w:rsid w:val="00125EE2"/>
    <w:rsid w:val="001266BA"/>
    <w:rsid w:val="001371F6"/>
    <w:rsid w:val="00140050"/>
    <w:rsid w:val="00143086"/>
    <w:rsid w:val="001508B4"/>
    <w:rsid w:val="001546EE"/>
    <w:rsid w:val="00160456"/>
    <w:rsid w:val="00174DFB"/>
    <w:rsid w:val="00176647"/>
    <w:rsid w:val="001926E5"/>
    <w:rsid w:val="001A1C02"/>
    <w:rsid w:val="001A3E2C"/>
    <w:rsid w:val="001B16CF"/>
    <w:rsid w:val="001C14A0"/>
    <w:rsid w:val="001C4E56"/>
    <w:rsid w:val="0020429E"/>
    <w:rsid w:val="0021325D"/>
    <w:rsid w:val="002145F4"/>
    <w:rsid w:val="002249F7"/>
    <w:rsid w:val="0022766A"/>
    <w:rsid w:val="00234770"/>
    <w:rsid w:val="002420EB"/>
    <w:rsid w:val="0024225B"/>
    <w:rsid w:val="00242C4D"/>
    <w:rsid w:val="0025230C"/>
    <w:rsid w:val="00253460"/>
    <w:rsid w:val="0025678C"/>
    <w:rsid w:val="00257EAE"/>
    <w:rsid w:val="0026152A"/>
    <w:rsid w:val="00266C65"/>
    <w:rsid w:val="002726F6"/>
    <w:rsid w:val="00276D44"/>
    <w:rsid w:val="00281CDC"/>
    <w:rsid w:val="00295ED1"/>
    <w:rsid w:val="002A1FF2"/>
    <w:rsid w:val="002A5D80"/>
    <w:rsid w:val="002A7DBB"/>
    <w:rsid w:val="002D4F44"/>
    <w:rsid w:val="002F4F64"/>
    <w:rsid w:val="002F7311"/>
    <w:rsid w:val="00303BD2"/>
    <w:rsid w:val="00304DF8"/>
    <w:rsid w:val="00306A36"/>
    <w:rsid w:val="00312454"/>
    <w:rsid w:val="0031746B"/>
    <w:rsid w:val="00317607"/>
    <w:rsid w:val="0031764D"/>
    <w:rsid w:val="003371BF"/>
    <w:rsid w:val="003545CB"/>
    <w:rsid w:val="003548A0"/>
    <w:rsid w:val="00361622"/>
    <w:rsid w:val="00377B37"/>
    <w:rsid w:val="00380077"/>
    <w:rsid w:val="003810DA"/>
    <w:rsid w:val="003818FD"/>
    <w:rsid w:val="003B07B3"/>
    <w:rsid w:val="003C3466"/>
    <w:rsid w:val="003C67CD"/>
    <w:rsid w:val="003D0ADF"/>
    <w:rsid w:val="003D546D"/>
    <w:rsid w:val="003E40CF"/>
    <w:rsid w:val="003E6FDD"/>
    <w:rsid w:val="003F5D6B"/>
    <w:rsid w:val="00412250"/>
    <w:rsid w:val="004260AB"/>
    <w:rsid w:val="004312D4"/>
    <w:rsid w:val="004710D8"/>
    <w:rsid w:val="004734EB"/>
    <w:rsid w:val="004A3C3D"/>
    <w:rsid w:val="004A68BE"/>
    <w:rsid w:val="004B0840"/>
    <w:rsid w:val="004B6D88"/>
    <w:rsid w:val="004C4BFA"/>
    <w:rsid w:val="004C519C"/>
    <w:rsid w:val="004D2625"/>
    <w:rsid w:val="004D6885"/>
    <w:rsid w:val="004E0C31"/>
    <w:rsid w:val="004E6FF8"/>
    <w:rsid w:val="004F1725"/>
    <w:rsid w:val="00503C91"/>
    <w:rsid w:val="00504991"/>
    <w:rsid w:val="005142ED"/>
    <w:rsid w:val="00515DBE"/>
    <w:rsid w:val="0051760C"/>
    <w:rsid w:val="005250FA"/>
    <w:rsid w:val="00537FE6"/>
    <w:rsid w:val="00552A44"/>
    <w:rsid w:val="005644BA"/>
    <w:rsid w:val="00567443"/>
    <w:rsid w:val="00570E2E"/>
    <w:rsid w:val="00577763"/>
    <w:rsid w:val="00577CF9"/>
    <w:rsid w:val="0058561B"/>
    <w:rsid w:val="00590129"/>
    <w:rsid w:val="00596584"/>
    <w:rsid w:val="005A0D83"/>
    <w:rsid w:val="005A1199"/>
    <w:rsid w:val="005A75B1"/>
    <w:rsid w:val="005B1DE0"/>
    <w:rsid w:val="005B2C18"/>
    <w:rsid w:val="005B5369"/>
    <w:rsid w:val="005D6631"/>
    <w:rsid w:val="005D7FED"/>
    <w:rsid w:val="005E0C9E"/>
    <w:rsid w:val="005E3682"/>
    <w:rsid w:val="005E50A4"/>
    <w:rsid w:val="005E6DCB"/>
    <w:rsid w:val="006118BD"/>
    <w:rsid w:val="0061274D"/>
    <w:rsid w:val="00616A78"/>
    <w:rsid w:val="00617919"/>
    <w:rsid w:val="00626B48"/>
    <w:rsid w:val="00656BE7"/>
    <w:rsid w:val="0065737E"/>
    <w:rsid w:val="00660E68"/>
    <w:rsid w:val="00682FC3"/>
    <w:rsid w:val="006857BA"/>
    <w:rsid w:val="006874ED"/>
    <w:rsid w:val="006903E7"/>
    <w:rsid w:val="00696A1D"/>
    <w:rsid w:val="006A0FC3"/>
    <w:rsid w:val="006A5A74"/>
    <w:rsid w:val="006C0B26"/>
    <w:rsid w:val="006C6BF5"/>
    <w:rsid w:val="006D0708"/>
    <w:rsid w:val="006D71BB"/>
    <w:rsid w:val="006E7B73"/>
    <w:rsid w:val="006F4F67"/>
    <w:rsid w:val="006F6809"/>
    <w:rsid w:val="007061DE"/>
    <w:rsid w:val="007079CA"/>
    <w:rsid w:val="00710D9D"/>
    <w:rsid w:val="00714C95"/>
    <w:rsid w:val="00720E43"/>
    <w:rsid w:val="007251FC"/>
    <w:rsid w:val="007305F6"/>
    <w:rsid w:val="007310E8"/>
    <w:rsid w:val="00760575"/>
    <w:rsid w:val="007616C0"/>
    <w:rsid w:val="00766DFD"/>
    <w:rsid w:val="00777EC4"/>
    <w:rsid w:val="00790903"/>
    <w:rsid w:val="00790E0C"/>
    <w:rsid w:val="007B3C1E"/>
    <w:rsid w:val="007C7F84"/>
    <w:rsid w:val="007D5626"/>
    <w:rsid w:val="007E4457"/>
    <w:rsid w:val="007F4258"/>
    <w:rsid w:val="00805D6E"/>
    <w:rsid w:val="00807573"/>
    <w:rsid w:val="00810501"/>
    <w:rsid w:val="00810A95"/>
    <w:rsid w:val="0081319C"/>
    <w:rsid w:val="00816358"/>
    <w:rsid w:val="00833E41"/>
    <w:rsid w:val="008360CB"/>
    <w:rsid w:val="00836CBA"/>
    <w:rsid w:val="00842572"/>
    <w:rsid w:val="00845B0B"/>
    <w:rsid w:val="00845D4C"/>
    <w:rsid w:val="00850EF3"/>
    <w:rsid w:val="00865ABC"/>
    <w:rsid w:val="00870E19"/>
    <w:rsid w:val="00874AFB"/>
    <w:rsid w:val="0087519F"/>
    <w:rsid w:val="008751AE"/>
    <w:rsid w:val="00880C32"/>
    <w:rsid w:val="00880DC6"/>
    <w:rsid w:val="008811E1"/>
    <w:rsid w:val="00885B8B"/>
    <w:rsid w:val="0088696A"/>
    <w:rsid w:val="008904A9"/>
    <w:rsid w:val="0089257A"/>
    <w:rsid w:val="008931AD"/>
    <w:rsid w:val="008A1DB1"/>
    <w:rsid w:val="008A6123"/>
    <w:rsid w:val="008B57E3"/>
    <w:rsid w:val="008D1B98"/>
    <w:rsid w:val="008D4DCA"/>
    <w:rsid w:val="008E4754"/>
    <w:rsid w:val="008E6148"/>
    <w:rsid w:val="008F0DF1"/>
    <w:rsid w:val="008F38AC"/>
    <w:rsid w:val="008F4167"/>
    <w:rsid w:val="00901CCB"/>
    <w:rsid w:val="009110D1"/>
    <w:rsid w:val="00920B3B"/>
    <w:rsid w:val="00922B67"/>
    <w:rsid w:val="00924FE6"/>
    <w:rsid w:val="00931571"/>
    <w:rsid w:val="00934ADC"/>
    <w:rsid w:val="009455DA"/>
    <w:rsid w:val="00951754"/>
    <w:rsid w:val="009604BF"/>
    <w:rsid w:val="00982F50"/>
    <w:rsid w:val="00991448"/>
    <w:rsid w:val="00993D54"/>
    <w:rsid w:val="00994E42"/>
    <w:rsid w:val="009951C8"/>
    <w:rsid w:val="009A2F1C"/>
    <w:rsid w:val="009A5EFF"/>
    <w:rsid w:val="009B0747"/>
    <w:rsid w:val="009B0FFD"/>
    <w:rsid w:val="009B3E76"/>
    <w:rsid w:val="009B4CB4"/>
    <w:rsid w:val="009C05A1"/>
    <w:rsid w:val="009D0F81"/>
    <w:rsid w:val="009D7C3A"/>
    <w:rsid w:val="009E16A7"/>
    <w:rsid w:val="009E16CD"/>
    <w:rsid w:val="009F0FEB"/>
    <w:rsid w:val="009F11FD"/>
    <w:rsid w:val="009F1A0C"/>
    <w:rsid w:val="009F6FD9"/>
    <w:rsid w:val="00A02523"/>
    <w:rsid w:val="00A11726"/>
    <w:rsid w:val="00A120DF"/>
    <w:rsid w:val="00A209ED"/>
    <w:rsid w:val="00A20CE3"/>
    <w:rsid w:val="00A27203"/>
    <w:rsid w:val="00A35003"/>
    <w:rsid w:val="00A77533"/>
    <w:rsid w:val="00A865EC"/>
    <w:rsid w:val="00AA2C45"/>
    <w:rsid w:val="00AB4718"/>
    <w:rsid w:val="00AB4BF2"/>
    <w:rsid w:val="00AB7F2A"/>
    <w:rsid w:val="00AC28FF"/>
    <w:rsid w:val="00AD2CF5"/>
    <w:rsid w:val="00AE7172"/>
    <w:rsid w:val="00AF1BDE"/>
    <w:rsid w:val="00AF4D20"/>
    <w:rsid w:val="00AF769B"/>
    <w:rsid w:val="00B03B2F"/>
    <w:rsid w:val="00B0424A"/>
    <w:rsid w:val="00B1140A"/>
    <w:rsid w:val="00B153DB"/>
    <w:rsid w:val="00B257A0"/>
    <w:rsid w:val="00B459B3"/>
    <w:rsid w:val="00B51BEA"/>
    <w:rsid w:val="00B80404"/>
    <w:rsid w:val="00B86266"/>
    <w:rsid w:val="00B95E03"/>
    <w:rsid w:val="00BA1CEC"/>
    <w:rsid w:val="00BA2683"/>
    <w:rsid w:val="00BA46D9"/>
    <w:rsid w:val="00BA4CF1"/>
    <w:rsid w:val="00BC438F"/>
    <w:rsid w:val="00BC4AEF"/>
    <w:rsid w:val="00BC7DB8"/>
    <w:rsid w:val="00BD35A4"/>
    <w:rsid w:val="00BE66BF"/>
    <w:rsid w:val="00BF2F9F"/>
    <w:rsid w:val="00C0501A"/>
    <w:rsid w:val="00C13374"/>
    <w:rsid w:val="00C16149"/>
    <w:rsid w:val="00C172CC"/>
    <w:rsid w:val="00C17B9A"/>
    <w:rsid w:val="00C21993"/>
    <w:rsid w:val="00C2352F"/>
    <w:rsid w:val="00C31204"/>
    <w:rsid w:val="00C35B17"/>
    <w:rsid w:val="00C469F4"/>
    <w:rsid w:val="00C664F7"/>
    <w:rsid w:val="00C67101"/>
    <w:rsid w:val="00C71433"/>
    <w:rsid w:val="00C755C3"/>
    <w:rsid w:val="00C75B5E"/>
    <w:rsid w:val="00C77132"/>
    <w:rsid w:val="00C84DD4"/>
    <w:rsid w:val="00CB6599"/>
    <w:rsid w:val="00CB74A4"/>
    <w:rsid w:val="00CE24BC"/>
    <w:rsid w:val="00CE2863"/>
    <w:rsid w:val="00CF739F"/>
    <w:rsid w:val="00CF7904"/>
    <w:rsid w:val="00D07DE7"/>
    <w:rsid w:val="00D173C7"/>
    <w:rsid w:val="00D30896"/>
    <w:rsid w:val="00D30A81"/>
    <w:rsid w:val="00D343B8"/>
    <w:rsid w:val="00D3571F"/>
    <w:rsid w:val="00D4641C"/>
    <w:rsid w:val="00D615B4"/>
    <w:rsid w:val="00D67B51"/>
    <w:rsid w:val="00D827D8"/>
    <w:rsid w:val="00D847AF"/>
    <w:rsid w:val="00D86A8C"/>
    <w:rsid w:val="00D9375F"/>
    <w:rsid w:val="00DB0409"/>
    <w:rsid w:val="00DC4451"/>
    <w:rsid w:val="00DE3AD7"/>
    <w:rsid w:val="00DE4DCA"/>
    <w:rsid w:val="00DF293D"/>
    <w:rsid w:val="00DF29FE"/>
    <w:rsid w:val="00E03DA9"/>
    <w:rsid w:val="00E134A4"/>
    <w:rsid w:val="00E2013F"/>
    <w:rsid w:val="00E24CDA"/>
    <w:rsid w:val="00E24E27"/>
    <w:rsid w:val="00E33B4E"/>
    <w:rsid w:val="00E47511"/>
    <w:rsid w:val="00E63C71"/>
    <w:rsid w:val="00E704A1"/>
    <w:rsid w:val="00E740E7"/>
    <w:rsid w:val="00E8591F"/>
    <w:rsid w:val="00EA58DA"/>
    <w:rsid w:val="00EB0ED4"/>
    <w:rsid w:val="00EB6987"/>
    <w:rsid w:val="00EC4F2C"/>
    <w:rsid w:val="00EC5103"/>
    <w:rsid w:val="00ED1B1C"/>
    <w:rsid w:val="00ED5FCE"/>
    <w:rsid w:val="00EE32AD"/>
    <w:rsid w:val="00EE5E49"/>
    <w:rsid w:val="00F25860"/>
    <w:rsid w:val="00F35704"/>
    <w:rsid w:val="00F4232B"/>
    <w:rsid w:val="00F46573"/>
    <w:rsid w:val="00F566C1"/>
    <w:rsid w:val="00F63E9A"/>
    <w:rsid w:val="00F649C5"/>
    <w:rsid w:val="00F91C6C"/>
    <w:rsid w:val="00F94AEB"/>
    <w:rsid w:val="00F963AB"/>
    <w:rsid w:val="00F97EAC"/>
    <w:rsid w:val="00FA3C5E"/>
    <w:rsid w:val="00FB1B75"/>
    <w:rsid w:val="00FB48EF"/>
    <w:rsid w:val="00FB6109"/>
    <w:rsid w:val="00FC674D"/>
    <w:rsid w:val="00FD02E2"/>
    <w:rsid w:val="00FD5BC1"/>
    <w:rsid w:val="00FE5F2C"/>
    <w:rsid w:val="00FF2EB9"/>
    <w:rsid w:val="00FF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78C"/>
    <w:pPr>
      <w:spacing w:after="0" w:line="240" w:lineRule="auto"/>
    </w:pPr>
    <w:rPr>
      <w:rFonts w:ascii="Times New Roman" w:eastAsia="Times New Roman" w:hAnsi="Times New Roman" w:cs="Times New Roman"/>
      <w:sz w:val="20"/>
      <w:szCs w:val="20"/>
      <w:lang w:eastAsia="ru-RU"/>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0F7480"/>
    <w:pPr>
      <w:keepNext/>
      <w:suppressAutoHyphens/>
      <w:spacing w:before="120" w:after="120" w:line="360" w:lineRule="auto"/>
      <w:outlineLvl w:val="0"/>
    </w:pPr>
    <w:rPr>
      <w:b/>
      <w:bCs/>
      <w:kern w:val="1"/>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Знак Знак"/>
    <w:basedOn w:val="a"/>
    <w:link w:val="a4"/>
    <w:rsid w:val="0025678C"/>
    <w:pPr>
      <w:jc w:val="both"/>
    </w:pPr>
    <w:rPr>
      <w:sz w:val="28"/>
    </w:rPr>
  </w:style>
  <w:style w:type="character" w:customStyle="1" w:styleId="a4">
    <w:name w:val="Основной текст Знак"/>
    <w:aliases w:val=" Знак Знак1, Знак Знак Знак,Знак Знак Знак"/>
    <w:basedOn w:val="a0"/>
    <w:link w:val="a3"/>
    <w:rsid w:val="0025678C"/>
    <w:rPr>
      <w:rFonts w:ascii="Times New Roman" w:eastAsia="Times New Roman" w:hAnsi="Times New Roman" w:cs="Times New Roman"/>
      <w:sz w:val="28"/>
      <w:szCs w:val="20"/>
      <w:lang w:eastAsia="ru-RU"/>
    </w:rPr>
  </w:style>
  <w:style w:type="paragraph" w:styleId="2">
    <w:name w:val="Body Text Indent 2"/>
    <w:basedOn w:val="a"/>
    <w:link w:val="20"/>
    <w:uiPriority w:val="99"/>
    <w:rsid w:val="0025678C"/>
    <w:pPr>
      <w:ind w:left="851" w:hanging="851"/>
      <w:jc w:val="both"/>
    </w:pPr>
    <w:rPr>
      <w:snapToGrid w:val="0"/>
      <w:sz w:val="24"/>
    </w:rPr>
  </w:style>
  <w:style w:type="character" w:customStyle="1" w:styleId="20">
    <w:name w:val="Основной текст с отступом 2 Знак"/>
    <w:basedOn w:val="a0"/>
    <w:link w:val="2"/>
    <w:uiPriority w:val="99"/>
    <w:rsid w:val="0025678C"/>
    <w:rPr>
      <w:rFonts w:ascii="Times New Roman" w:eastAsia="Times New Roman" w:hAnsi="Times New Roman" w:cs="Times New Roman"/>
      <w:snapToGrid w:val="0"/>
      <w:sz w:val="24"/>
      <w:szCs w:val="20"/>
      <w:lang w:eastAsia="ru-RU"/>
    </w:rPr>
  </w:style>
  <w:style w:type="paragraph" w:customStyle="1" w:styleId="ConsNonformat">
    <w:name w:val="ConsNonformat"/>
    <w:rsid w:val="0025678C"/>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5">
    <w:name w:val="List Paragraph"/>
    <w:aliases w:val="Bullet List,FooterText,numbered"/>
    <w:basedOn w:val="a"/>
    <w:link w:val="a6"/>
    <w:uiPriority w:val="34"/>
    <w:qFormat/>
    <w:rsid w:val="0025678C"/>
    <w:pPr>
      <w:widowControl w:val="0"/>
      <w:autoSpaceDE w:val="0"/>
      <w:autoSpaceDN w:val="0"/>
      <w:adjustRightInd w:val="0"/>
      <w:ind w:left="708"/>
    </w:pPr>
  </w:style>
  <w:style w:type="character" w:styleId="a7">
    <w:name w:val="Hyperlink"/>
    <w:uiPriority w:val="99"/>
    <w:rsid w:val="0025678C"/>
    <w:rPr>
      <w:color w:val="0000FF"/>
      <w:u w:val="single"/>
    </w:rPr>
  </w:style>
  <w:style w:type="paragraph" w:styleId="a8">
    <w:name w:val="No Spacing"/>
    <w:link w:val="a9"/>
    <w:uiPriority w:val="1"/>
    <w:qFormat/>
    <w:rsid w:val="0025678C"/>
    <w:pPr>
      <w:suppressAutoHyphens/>
      <w:spacing w:after="0" w:line="240" w:lineRule="auto"/>
    </w:pPr>
    <w:rPr>
      <w:rFonts w:ascii="Calibri" w:eastAsia="Arial" w:hAnsi="Calibri" w:cs="Calibri"/>
      <w:lang w:eastAsia="ar-SA"/>
    </w:rPr>
  </w:style>
  <w:style w:type="paragraph" w:customStyle="1" w:styleId="Standard">
    <w:name w:val="Standard"/>
    <w:rsid w:val="0025678C"/>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a9">
    <w:name w:val="Без интервала Знак"/>
    <w:basedOn w:val="a0"/>
    <w:link w:val="a8"/>
    <w:uiPriority w:val="1"/>
    <w:rsid w:val="0025678C"/>
    <w:rPr>
      <w:rFonts w:ascii="Calibri" w:eastAsia="Arial" w:hAnsi="Calibri" w:cs="Calibri"/>
      <w:lang w:eastAsia="ar-SA"/>
    </w:rPr>
  </w:style>
  <w:style w:type="character" w:customStyle="1" w:styleId="tx1">
    <w:name w:val="tx1"/>
    <w:rsid w:val="0025678C"/>
    <w:rPr>
      <w:b/>
      <w:bCs/>
    </w:rPr>
  </w:style>
  <w:style w:type="paragraph" w:styleId="aa">
    <w:name w:val="Balloon Text"/>
    <w:basedOn w:val="a"/>
    <w:link w:val="ab"/>
    <w:uiPriority w:val="99"/>
    <w:semiHidden/>
    <w:unhideWhenUsed/>
    <w:rsid w:val="00C84DD4"/>
    <w:rPr>
      <w:rFonts w:ascii="Segoe UI" w:hAnsi="Segoe UI" w:cs="Segoe UI"/>
      <w:sz w:val="18"/>
      <w:szCs w:val="18"/>
    </w:rPr>
  </w:style>
  <w:style w:type="character" w:customStyle="1" w:styleId="ab">
    <w:name w:val="Текст выноски Знак"/>
    <w:basedOn w:val="a0"/>
    <w:link w:val="aa"/>
    <w:uiPriority w:val="99"/>
    <w:semiHidden/>
    <w:rsid w:val="00C84DD4"/>
    <w:rPr>
      <w:rFonts w:ascii="Segoe UI" w:eastAsia="Times New Roman" w:hAnsi="Segoe UI" w:cs="Segoe UI"/>
      <w:sz w:val="18"/>
      <w:szCs w:val="18"/>
      <w:lang w:eastAsia="ru-RU"/>
    </w:rPr>
  </w:style>
  <w:style w:type="paragraph" w:customStyle="1" w:styleId="Style2">
    <w:name w:val="Style2"/>
    <w:basedOn w:val="a"/>
    <w:rsid w:val="008751AE"/>
    <w:pPr>
      <w:widowControl w:val="0"/>
      <w:autoSpaceDE w:val="0"/>
      <w:autoSpaceDN w:val="0"/>
      <w:adjustRightInd w:val="0"/>
      <w:spacing w:line="250" w:lineRule="exact"/>
      <w:jc w:val="both"/>
    </w:pPr>
    <w:rPr>
      <w:sz w:val="24"/>
      <w:szCs w:val="24"/>
    </w:rPr>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0F7480"/>
    <w:rPr>
      <w:rFonts w:ascii="Times New Roman" w:eastAsia="Times New Roman" w:hAnsi="Times New Roman" w:cs="Times New Roman"/>
      <w:b/>
      <w:bCs/>
      <w:kern w:val="1"/>
      <w:sz w:val="32"/>
      <w:szCs w:val="32"/>
      <w:lang w:eastAsia="zh-CN"/>
    </w:rPr>
  </w:style>
  <w:style w:type="character" w:customStyle="1" w:styleId="ac">
    <w:name w:val="Название Знак"/>
    <w:basedOn w:val="a0"/>
    <w:link w:val="ad"/>
    <w:rsid w:val="00845D4C"/>
    <w:rPr>
      <w:rFonts w:ascii="Cambria" w:eastAsia="Times New Roman" w:hAnsi="Cambria" w:cs="Cambria"/>
      <w:b/>
      <w:bCs/>
      <w:kern w:val="1"/>
      <w:sz w:val="32"/>
      <w:szCs w:val="32"/>
    </w:rPr>
  </w:style>
  <w:style w:type="paragraph" w:styleId="ad">
    <w:name w:val="Title"/>
    <w:basedOn w:val="a"/>
    <w:link w:val="ac"/>
    <w:qFormat/>
    <w:rsid w:val="00845D4C"/>
    <w:pPr>
      <w:jc w:val="center"/>
    </w:pPr>
    <w:rPr>
      <w:rFonts w:ascii="Cambria" w:hAnsi="Cambria" w:cs="Cambria"/>
      <w:b/>
      <w:bCs/>
      <w:kern w:val="1"/>
      <w:sz w:val="32"/>
      <w:szCs w:val="32"/>
      <w:lang w:eastAsia="en-US"/>
    </w:rPr>
  </w:style>
  <w:style w:type="character" w:customStyle="1" w:styleId="11">
    <w:name w:val="Название Знак1"/>
    <w:basedOn w:val="a0"/>
    <w:uiPriority w:val="10"/>
    <w:rsid w:val="00845D4C"/>
    <w:rPr>
      <w:rFonts w:asciiTheme="majorHAnsi" w:eastAsiaTheme="majorEastAsia" w:hAnsiTheme="majorHAnsi" w:cstheme="majorBidi"/>
      <w:spacing w:val="-10"/>
      <w:kern w:val="28"/>
      <w:sz w:val="56"/>
      <w:szCs w:val="56"/>
      <w:lang w:eastAsia="ru-RU"/>
    </w:rPr>
  </w:style>
  <w:style w:type="paragraph" w:customStyle="1" w:styleId="ConsPlusNormal">
    <w:name w:val="ConsPlusNormal"/>
    <w:rsid w:val="00845D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Bullet List Знак,FooterText Знак,numbered Знак"/>
    <w:link w:val="a5"/>
    <w:uiPriority w:val="34"/>
    <w:locked/>
    <w:rsid w:val="00AB4718"/>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682FC3"/>
  </w:style>
  <w:style w:type="character" w:customStyle="1" w:styleId="12">
    <w:name w:val="Ариал Знак1"/>
    <w:link w:val="ae"/>
    <w:uiPriority w:val="99"/>
    <w:locked/>
    <w:rsid w:val="00B0424A"/>
    <w:rPr>
      <w:rFonts w:ascii="Arial" w:hAnsi="Arial"/>
      <w:sz w:val="24"/>
      <w:lang w:eastAsia="ru-RU"/>
    </w:rPr>
  </w:style>
  <w:style w:type="paragraph" w:customStyle="1" w:styleId="ae">
    <w:name w:val="Ариал"/>
    <w:basedOn w:val="a"/>
    <w:link w:val="12"/>
    <w:uiPriority w:val="99"/>
    <w:rsid w:val="00B0424A"/>
    <w:pPr>
      <w:spacing w:before="120" w:after="120" w:line="360" w:lineRule="auto"/>
      <w:ind w:firstLine="851"/>
      <w:jc w:val="both"/>
    </w:pPr>
    <w:rPr>
      <w:rFonts w:ascii="Arial" w:eastAsiaTheme="minorHAnsi" w:hAnsi="Arial" w:cstheme="minorBidi"/>
      <w:sz w:val="24"/>
      <w:szCs w:val="22"/>
    </w:rPr>
  </w:style>
  <w:style w:type="paragraph" w:customStyle="1" w:styleId="13">
    <w:name w:val="Обычный1"/>
    <w:rsid w:val="00031E9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customStyle="1" w:styleId="3">
    <w:name w:val="Сетка таблицы3"/>
    <w:basedOn w:val="a1"/>
    <w:next w:val="af"/>
    <w:uiPriority w:val="39"/>
    <w:rsid w:val="00031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39"/>
    <w:rsid w:val="00031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656BE7"/>
    <w:pPr>
      <w:spacing w:before="100" w:beforeAutospacing="1" w:after="100" w:afterAutospacing="1"/>
    </w:pPr>
    <w:rPr>
      <w:sz w:val="24"/>
      <w:szCs w:val="24"/>
    </w:rPr>
  </w:style>
  <w:style w:type="paragraph" w:styleId="30">
    <w:name w:val="Body Text 3"/>
    <w:basedOn w:val="a"/>
    <w:link w:val="31"/>
    <w:uiPriority w:val="99"/>
    <w:unhideWhenUsed/>
    <w:rsid w:val="00BA2683"/>
    <w:pPr>
      <w:spacing w:after="120"/>
    </w:pPr>
    <w:rPr>
      <w:sz w:val="16"/>
      <w:szCs w:val="16"/>
    </w:rPr>
  </w:style>
  <w:style w:type="character" w:customStyle="1" w:styleId="31">
    <w:name w:val="Основной текст 3 Знак"/>
    <w:basedOn w:val="a0"/>
    <w:link w:val="30"/>
    <w:uiPriority w:val="99"/>
    <w:rsid w:val="00BA2683"/>
    <w:rPr>
      <w:rFonts w:ascii="Times New Roman" w:eastAsia="Times New Roman" w:hAnsi="Times New Roman" w:cs="Times New Roman"/>
      <w:sz w:val="16"/>
      <w:szCs w:val="16"/>
      <w:lang w:eastAsia="ru-RU"/>
    </w:rPr>
  </w:style>
  <w:style w:type="character" w:customStyle="1" w:styleId="af0">
    <w:name w:val="Гипертекстовая ссылка"/>
    <w:uiPriority w:val="99"/>
    <w:rsid w:val="00BA2683"/>
    <w:rPr>
      <w:rFonts w:cs="Times New Roman"/>
      <w:b/>
      <w:bCs/>
      <w:color w:val="008000"/>
    </w:rPr>
  </w:style>
  <w:style w:type="paragraph" w:customStyle="1" w:styleId="ConsPlusNonformat">
    <w:name w:val="ConsPlusNonformat"/>
    <w:rsid w:val="006D71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NumberNormal">
    <w:name w:val="NoNumberNormal"/>
    <w:uiPriority w:val="99"/>
    <w:rsid w:val="006179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NumberNonformat">
    <w:name w:val="NoNumberNonformat"/>
    <w:uiPriority w:val="99"/>
    <w:rsid w:val="006179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Body Text Indent"/>
    <w:basedOn w:val="a"/>
    <w:link w:val="af2"/>
    <w:uiPriority w:val="99"/>
    <w:semiHidden/>
    <w:unhideWhenUsed/>
    <w:rsid w:val="00BA4CF1"/>
    <w:pPr>
      <w:spacing w:after="120"/>
      <w:ind w:left="283"/>
    </w:pPr>
  </w:style>
  <w:style w:type="character" w:customStyle="1" w:styleId="af2">
    <w:name w:val="Основной текст с отступом Знак"/>
    <w:basedOn w:val="a0"/>
    <w:link w:val="af1"/>
    <w:uiPriority w:val="99"/>
    <w:semiHidden/>
    <w:rsid w:val="00BA4CF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78C"/>
    <w:pPr>
      <w:spacing w:after="0" w:line="240" w:lineRule="auto"/>
    </w:pPr>
    <w:rPr>
      <w:rFonts w:ascii="Times New Roman" w:eastAsia="Times New Roman" w:hAnsi="Times New Roman" w:cs="Times New Roman"/>
      <w:sz w:val="20"/>
      <w:szCs w:val="20"/>
      <w:lang w:eastAsia="ru-RU"/>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0F7480"/>
    <w:pPr>
      <w:keepNext/>
      <w:suppressAutoHyphens/>
      <w:spacing w:before="120" w:after="120" w:line="360" w:lineRule="auto"/>
      <w:outlineLvl w:val="0"/>
    </w:pPr>
    <w:rPr>
      <w:b/>
      <w:bCs/>
      <w:kern w:val="1"/>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Знак Знак"/>
    <w:basedOn w:val="a"/>
    <w:link w:val="a4"/>
    <w:rsid w:val="0025678C"/>
    <w:pPr>
      <w:jc w:val="both"/>
    </w:pPr>
    <w:rPr>
      <w:sz w:val="28"/>
    </w:rPr>
  </w:style>
  <w:style w:type="character" w:customStyle="1" w:styleId="a4">
    <w:name w:val="Основной текст Знак"/>
    <w:aliases w:val=" Знак Знак1, Знак Знак Знак,Знак Знак Знак"/>
    <w:basedOn w:val="a0"/>
    <w:link w:val="a3"/>
    <w:rsid w:val="0025678C"/>
    <w:rPr>
      <w:rFonts w:ascii="Times New Roman" w:eastAsia="Times New Roman" w:hAnsi="Times New Roman" w:cs="Times New Roman"/>
      <w:sz w:val="28"/>
      <w:szCs w:val="20"/>
      <w:lang w:eastAsia="ru-RU"/>
    </w:rPr>
  </w:style>
  <w:style w:type="paragraph" w:styleId="2">
    <w:name w:val="Body Text Indent 2"/>
    <w:basedOn w:val="a"/>
    <w:link w:val="20"/>
    <w:uiPriority w:val="99"/>
    <w:rsid w:val="0025678C"/>
    <w:pPr>
      <w:ind w:left="851" w:hanging="851"/>
      <w:jc w:val="both"/>
    </w:pPr>
    <w:rPr>
      <w:snapToGrid w:val="0"/>
      <w:sz w:val="24"/>
    </w:rPr>
  </w:style>
  <w:style w:type="character" w:customStyle="1" w:styleId="20">
    <w:name w:val="Основной текст с отступом 2 Знак"/>
    <w:basedOn w:val="a0"/>
    <w:link w:val="2"/>
    <w:uiPriority w:val="99"/>
    <w:rsid w:val="0025678C"/>
    <w:rPr>
      <w:rFonts w:ascii="Times New Roman" w:eastAsia="Times New Roman" w:hAnsi="Times New Roman" w:cs="Times New Roman"/>
      <w:snapToGrid w:val="0"/>
      <w:sz w:val="24"/>
      <w:szCs w:val="20"/>
      <w:lang w:eastAsia="ru-RU"/>
    </w:rPr>
  </w:style>
  <w:style w:type="paragraph" w:customStyle="1" w:styleId="ConsNonformat">
    <w:name w:val="ConsNonformat"/>
    <w:rsid w:val="0025678C"/>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5">
    <w:name w:val="List Paragraph"/>
    <w:aliases w:val="Bullet List,FooterText,numbered"/>
    <w:basedOn w:val="a"/>
    <w:link w:val="a6"/>
    <w:uiPriority w:val="34"/>
    <w:qFormat/>
    <w:rsid w:val="0025678C"/>
    <w:pPr>
      <w:widowControl w:val="0"/>
      <w:autoSpaceDE w:val="0"/>
      <w:autoSpaceDN w:val="0"/>
      <w:adjustRightInd w:val="0"/>
      <w:ind w:left="708"/>
    </w:pPr>
  </w:style>
  <w:style w:type="character" w:styleId="a7">
    <w:name w:val="Hyperlink"/>
    <w:uiPriority w:val="99"/>
    <w:rsid w:val="0025678C"/>
    <w:rPr>
      <w:color w:val="0000FF"/>
      <w:u w:val="single"/>
    </w:rPr>
  </w:style>
  <w:style w:type="paragraph" w:styleId="a8">
    <w:name w:val="No Spacing"/>
    <w:link w:val="a9"/>
    <w:uiPriority w:val="1"/>
    <w:qFormat/>
    <w:rsid w:val="0025678C"/>
    <w:pPr>
      <w:suppressAutoHyphens/>
      <w:spacing w:after="0" w:line="240" w:lineRule="auto"/>
    </w:pPr>
    <w:rPr>
      <w:rFonts w:ascii="Calibri" w:eastAsia="Arial" w:hAnsi="Calibri" w:cs="Calibri"/>
      <w:lang w:eastAsia="ar-SA"/>
    </w:rPr>
  </w:style>
  <w:style w:type="paragraph" w:customStyle="1" w:styleId="Standard">
    <w:name w:val="Standard"/>
    <w:rsid w:val="0025678C"/>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a9">
    <w:name w:val="Без интервала Знак"/>
    <w:basedOn w:val="a0"/>
    <w:link w:val="a8"/>
    <w:uiPriority w:val="1"/>
    <w:rsid w:val="0025678C"/>
    <w:rPr>
      <w:rFonts w:ascii="Calibri" w:eastAsia="Arial" w:hAnsi="Calibri" w:cs="Calibri"/>
      <w:lang w:eastAsia="ar-SA"/>
    </w:rPr>
  </w:style>
  <w:style w:type="character" w:customStyle="1" w:styleId="tx1">
    <w:name w:val="tx1"/>
    <w:rsid w:val="0025678C"/>
    <w:rPr>
      <w:b/>
      <w:bCs/>
    </w:rPr>
  </w:style>
  <w:style w:type="paragraph" w:styleId="aa">
    <w:name w:val="Balloon Text"/>
    <w:basedOn w:val="a"/>
    <w:link w:val="ab"/>
    <w:uiPriority w:val="99"/>
    <w:semiHidden/>
    <w:unhideWhenUsed/>
    <w:rsid w:val="00C84DD4"/>
    <w:rPr>
      <w:rFonts w:ascii="Segoe UI" w:hAnsi="Segoe UI" w:cs="Segoe UI"/>
      <w:sz w:val="18"/>
      <w:szCs w:val="18"/>
    </w:rPr>
  </w:style>
  <w:style w:type="character" w:customStyle="1" w:styleId="ab">
    <w:name w:val="Текст выноски Знак"/>
    <w:basedOn w:val="a0"/>
    <w:link w:val="aa"/>
    <w:uiPriority w:val="99"/>
    <w:semiHidden/>
    <w:rsid w:val="00C84DD4"/>
    <w:rPr>
      <w:rFonts w:ascii="Segoe UI" w:eastAsia="Times New Roman" w:hAnsi="Segoe UI" w:cs="Segoe UI"/>
      <w:sz w:val="18"/>
      <w:szCs w:val="18"/>
      <w:lang w:eastAsia="ru-RU"/>
    </w:rPr>
  </w:style>
  <w:style w:type="paragraph" w:customStyle="1" w:styleId="Style2">
    <w:name w:val="Style2"/>
    <w:basedOn w:val="a"/>
    <w:rsid w:val="008751AE"/>
    <w:pPr>
      <w:widowControl w:val="0"/>
      <w:autoSpaceDE w:val="0"/>
      <w:autoSpaceDN w:val="0"/>
      <w:adjustRightInd w:val="0"/>
      <w:spacing w:line="250" w:lineRule="exact"/>
      <w:jc w:val="both"/>
    </w:pPr>
    <w:rPr>
      <w:sz w:val="24"/>
      <w:szCs w:val="24"/>
    </w:rPr>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0F7480"/>
    <w:rPr>
      <w:rFonts w:ascii="Times New Roman" w:eastAsia="Times New Roman" w:hAnsi="Times New Roman" w:cs="Times New Roman"/>
      <w:b/>
      <w:bCs/>
      <w:kern w:val="1"/>
      <w:sz w:val="32"/>
      <w:szCs w:val="32"/>
      <w:lang w:eastAsia="zh-CN"/>
    </w:rPr>
  </w:style>
  <w:style w:type="character" w:customStyle="1" w:styleId="ac">
    <w:name w:val="Название Знак"/>
    <w:basedOn w:val="a0"/>
    <w:link w:val="ad"/>
    <w:rsid w:val="00845D4C"/>
    <w:rPr>
      <w:rFonts w:ascii="Cambria" w:eastAsia="Times New Roman" w:hAnsi="Cambria" w:cs="Cambria"/>
      <w:b/>
      <w:bCs/>
      <w:kern w:val="1"/>
      <w:sz w:val="32"/>
      <w:szCs w:val="32"/>
    </w:rPr>
  </w:style>
  <w:style w:type="paragraph" w:styleId="ad">
    <w:name w:val="Title"/>
    <w:basedOn w:val="a"/>
    <w:link w:val="ac"/>
    <w:qFormat/>
    <w:rsid w:val="00845D4C"/>
    <w:pPr>
      <w:jc w:val="center"/>
    </w:pPr>
    <w:rPr>
      <w:rFonts w:ascii="Cambria" w:hAnsi="Cambria" w:cs="Cambria"/>
      <w:b/>
      <w:bCs/>
      <w:kern w:val="1"/>
      <w:sz w:val="32"/>
      <w:szCs w:val="32"/>
      <w:lang w:eastAsia="en-US"/>
    </w:rPr>
  </w:style>
  <w:style w:type="character" w:customStyle="1" w:styleId="11">
    <w:name w:val="Название Знак1"/>
    <w:basedOn w:val="a0"/>
    <w:uiPriority w:val="10"/>
    <w:rsid w:val="00845D4C"/>
    <w:rPr>
      <w:rFonts w:asciiTheme="majorHAnsi" w:eastAsiaTheme="majorEastAsia" w:hAnsiTheme="majorHAnsi" w:cstheme="majorBidi"/>
      <w:spacing w:val="-10"/>
      <w:kern w:val="28"/>
      <w:sz w:val="56"/>
      <w:szCs w:val="56"/>
      <w:lang w:eastAsia="ru-RU"/>
    </w:rPr>
  </w:style>
  <w:style w:type="paragraph" w:customStyle="1" w:styleId="ConsPlusNormal">
    <w:name w:val="ConsPlusNormal"/>
    <w:rsid w:val="00845D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Bullet List Знак,FooterText Знак,numbered Знак"/>
    <w:link w:val="a5"/>
    <w:uiPriority w:val="34"/>
    <w:locked/>
    <w:rsid w:val="00AB4718"/>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682FC3"/>
  </w:style>
  <w:style w:type="character" w:customStyle="1" w:styleId="12">
    <w:name w:val="Ариал Знак1"/>
    <w:link w:val="ae"/>
    <w:uiPriority w:val="99"/>
    <w:locked/>
    <w:rsid w:val="00B0424A"/>
    <w:rPr>
      <w:rFonts w:ascii="Arial" w:hAnsi="Arial"/>
      <w:sz w:val="24"/>
      <w:lang w:val="x-none" w:eastAsia="ru-RU"/>
    </w:rPr>
  </w:style>
  <w:style w:type="paragraph" w:customStyle="1" w:styleId="ae">
    <w:name w:val="Ариал"/>
    <w:basedOn w:val="a"/>
    <w:link w:val="12"/>
    <w:uiPriority w:val="99"/>
    <w:rsid w:val="00B0424A"/>
    <w:pPr>
      <w:spacing w:before="120" w:after="120" w:line="360" w:lineRule="auto"/>
      <w:ind w:firstLine="851"/>
      <w:jc w:val="both"/>
    </w:pPr>
    <w:rPr>
      <w:rFonts w:ascii="Arial" w:eastAsiaTheme="minorHAnsi" w:hAnsi="Arial" w:cstheme="minorBidi"/>
      <w:sz w:val="24"/>
      <w:szCs w:val="22"/>
      <w:lang w:val="x-none"/>
    </w:rPr>
  </w:style>
  <w:style w:type="paragraph" w:customStyle="1" w:styleId="13">
    <w:name w:val="Обычный1"/>
    <w:rsid w:val="00031E9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customStyle="1" w:styleId="3">
    <w:name w:val="Сетка таблицы3"/>
    <w:basedOn w:val="a1"/>
    <w:next w:val="af"/>
    <w:uiPriority w:val="39"/>
    <w:rsid w:val="00031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39"/>
    <w:rsid w:val="00031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656BE7"/>
    <w:pPr>
      <w:spacing w:before="100" w:beforeAutospacing="1" w:after="100" w:afterAutospacing="1"/>
    </w:pPr>
    <w:rPr>
      <w:sz w:val="24"/>
      <w:szCs w:val="24"/>
    </w:rPr>
  </w:style>
  <w:style w:type="paragraph" w:styleId="30">
    <w:name w:val="Body Text 3"/>
    <w:basedOn w:val="a"/>
    <w:link w:val="31"/>
    <w:uiPriority w:val="99"/>
    <w:unhideWhenUsed/>
    <w:rsid w:val="00BA2683"/>
    <w:pPr>
      <w:spacing w:after="120"/>
    </w:pPr>
    <w:rPr>
      <w:sz w:val="16"/>
      <w:szCs w:val="16"/>
    </w:rPr>
  </w:style>
  <w:style w:type="character" w:customStyle="1" w:styleId="31">
    <w:name w:val="Основной текст 3 Знак"/>
    <w:basedOn w:val="a0"/>
    <w:link w:val="30"/>
    <w:uiPriority w:val="99"/>
    <w:rsid w:val="00BA2683"/>
    <w:rPr>
      <w:rFonts w:ascii="Times New Roman" w:eastAsia="Times New Roman" w:hAnsi="Times New Roman" w:cs="Times New Roman"/>
      <w:sz w:val="16"/>
      <w:szCs w:val="16"/>
      <w:lang w:eastAsia="ru-RU"/>
    </w:rPr>
  </w:style>
  <w:style w:type="character" w:customStyle="1" w:styleId="af0">
    <w:name w:val="Гипертекстовая ссылка"/>
    <w:uiPriority w:val="99"/>
    <w:rsid w:val="00BA2683"/>
    <w:rPr>
      <w:rFonts w:cs="Times New Roman"/>
      <w:b/>
      <w:bCs/>
      <w:color w:val="008000"/>
    </w:rPr>
  </w:style>
  <w:style w:type="paragraph" w:customStyle="1" w:styleId="ConsPlusNonformat">
    <w:name w:val="ConsPlusNonformat"/>
    <w:rsid w:val="006D71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900930">
      <w:bodyDiv w:val="1"/>
      <w:marLeft w:val="0"/>
      <w:marRight w:val="0"/>
      <w:marTop w:val="0"/>
      <w:marBottom w:val="0"/>
      <w:divBdr>
        <w:top w:val="none" w:sz="0" w:space="0" w:color="auto"/>
        <w:left w:val="none" w:sz="0" w:space="0" w:color="auto"/>
        <w:bottom w:val="none" w:sz="0" w:space="0" w:color="auto"/>
        <w:right w:val="none" w:sz="0" w:space="0" w:color="auto"/>
      </w:divBdr>
    </w:div>
    <w:div w:id="513695091">
      <w:bodyDiv w:val="1"/>
      <w:marLeft w:val="0"/>
      <w:marRight w:val="0"/>
      <w:marTop w:val="0"/>
      <w:marBottom w:val="0"/>
      <w:divBdr>
        <w:top w:val="none" w:sz="0" w:space="0" w:color="auto"/>
        <w:left w:val="none" w:sz="0" w:space="0" w:color="auto"/>
        <w:bottom w:val="none" w:sz="0" w:space="0" w:color="auto"/>
        <w:right w:val="none" w:sz="0" w:space="0" w:color="auto"/>
      </w:divBdr>
    </w:div>
    <w:div w:id="869340880">
      <w:bodyDiv w:val="1"/>
      <w:marLeft w:val="0"/>
      <w:marRight w:val="0"/>
      <w:marTop w:val="0"/>
      <w:marBottom w:val="0"/>
      <w:divBdr>
        <w:top w:val="none" w:sz="0" w:space="0" w:color="auto"/>
        <w:left w:val="none" w:sz="0" w:space="0" w:color="auto"/>
        <w:bottom w:val="none" w:sz="0" w:space="0" w:color="auto"/>
        <w:right w:val="none" w:sz="0" w:space="0" w:color="auto"/>
      </w:divBdr>
    </w:div>
    <w:div w:id="926381786">
      <w:bodyDiv w:val="1"/>
      <w:marLeft w:val="0"/>
      <w:marRight w:val="0"/>
      <w:marTop w:val="0"/>
      <w:marBottom w:val="0"/>
      <w:divBdr>
        <w:top w:val="none" w:sz="0" w:space="0" w:color="auto"/>
        <w:left w:val="none" w:sz="0" w:space="0" w:color="auto"/>
        <w:bottom w:val="none" w:sz="0" w:space="0" w:color="auto"/>
        <w:right w:val="none" w:sz="0" w:space="0" w:color="auto"/>
      </w:divBdr>
    </w:div>
    <w:div w:id="1031109867">
      <w:bodyDiv w:val="1"/>
      <w:marLeft w:val="0"/>
      <w:marRight w:val="0"/>
      <w:marTop w:val="0"/>
      <w:marBottom w:val="0"/>
      <w:divBdr>
        <w:top w:val="none" w:sz="0" w:space="0" w:color="auto"/>
        <w:left w:val="none" w:sz="0" w:space="0" w:color="auto"/>
        <w:bottom w:val="none" w:sz="0" w:space="0" w:color="auto"/>
        <w:right w:val="none" w:sz="0" w:space="0" w:color="auto"/>
      </w:divBdr>
    </w:div>
    <w:div w:id="1230386789">
      <w:bodyDiv w:val="1"/>
      <w:marLeft w:val="0"/>
      <w:marRight w:val="0"/>
      <w:marTop w:val="0"/>
      <w:marBottom w:val="0"/>
      <w:divBdr>
        <w:top w:val="none" w:sz="0" w:space="0" w:color="auto"/>
        <w:left w:val="none" w:sz="0" w:space="0" w:color="auto"/>
        <w:bottom w:val="none" w:sz="0" w:space="0" w:color="auto"/>
        <w:right w:val="none" w:sz="0" w:space="0" w:color="auto"/>
      </w:divBdr>
    </w:div>
    <w:div w:id="154490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350.0" TargetMode="External"/><Relationship Id="rId3" Type="http://schemas.openxmlformats.org/officeDocument/2006/relationships/styles" Target="styles.xml"/><Relationship Id="rId7" Type="http://schemas.openxmlformats.org/officeDocument/2006/relationships/hyperlink" Target="garantF1://12052350.1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5EAA8-2145-4B97-8051-795D71B02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17</Pages>
  <Words>7153</Words>
  <Characters>40778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Валерьевна Терещенко</dc:creator>
  <cp:lastModifiedBy>nachteh</cp:lastModifiedBy>
  <cp:revision>18</cp:revision>
  <cp:lastPrinted>2019-11-06T10:38:00Z</cp:lastPrinted>
  <dcterms:created xsi:type="dcterms:W3CDTF">2017-05-12T15:49:00Z</dcterms:created>
  <dcterms:modified xsi:type="dcterms:W3CDTF">2019-12-23T04:44:00Z</dcterms:modified>
</cp:coreProperties>
</file>